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1E0" w:firstRow="1" w:lastRow="1" w:firstColumn="1" w:lastColumn="1" w:noHBand="0" w:noVBand="0"/>
      </w:tblPr>
      <w:tblGrid>
        <w:gridCol w:w="4361"/>
        <w:gridCol w:w="5492"/>
      </w:tblGrid>
      <w:tr w:rsidR="005C1D5E" w:rsidRPr="005C1D5E" w:rsidTr="00FC0115">
        <w:tc>
          <w:tcPr>
            <w:tcW w:w="4361" w:type="dxa"/>
          </w:tcPr>
          <w:p w:rsidR="005C1D5E" w:rsidRPr="005C1D5E" w:rsidRDefault="005C1D5E" w:rsidP="005C1D5E">
            <w:pPr>
              <w:keepNext/>
              <w:widowControl w:val="0"/>
              <w:autoSpaceDE w:val="0"/>
              <w:autoSpaceDN w:val="0"/>
              <w:adjustRightInd w:val="0"/>
              <w:spacing w:after="0" w:line="240" w:lineRule="auto"/>
              <w:outlineLvl w:val="3"/>
              <w:rPr>
                <w:rFonts w:ascii="Times New Roman" w:eastAsia="Times New Roman" w:hAnsi="Times New Roman" w:cs="Times New Roman"/>
                <w:sz w:val="24"/>
                <w:szCs w:val="24"/>
                <w:lang w:eastAsia="ru-RU"/>
              </w:rPr>
            </w:pPr>
            <w:bookmarkStart w:id="0" w:name="_GoBack"/>
            <w:r w:rsidRPr="005C1D5E">
              <w:rPr>
                <w:rFonts w:ascii="Times New Roman" w:eastAsia="Times New Roman" w:hAnsi="Times New Roman" w:cs="Times New Roman"/>
                <w:sz w:val="24"/>
                <w:szCs w:val="24"/>
                <w:lang w:eastAsia="ru-RU"/>
              </w:rPr>
              <w:t xml:space="preserve">ПРИНЯТО                                                                             </w:t>
            </w:r>
          </w:p>
          <w:p w:rsidR="005C1D5E" w:rsidRPr="005C1D5E" w:rsidRDefault="005C1D5E" w:rsidP="005C1D5E">
            <w:pPr>
              <w:widowControl w:val="0"/>
              <w:autoSpaceDE w:val="0"/>
              <w:autoSpaceDN w:val="0"/>
              <w:adjustRightInd w:val="0"/>
              <w:spacing w:after="0" w:line="240" w:lineRule="auto"/>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Педагогическим советом                               </w:t>
            </w:r>
          </w:p>
          <w:p w:rsidR="005C1D5E" w:rsidRPr="005C1D5E" w:rsidRDefault="005C1D5E" w:rsidP="005C1D5E">
            <w:pPr>
              <w:widowControl w:val="0"/>
              <w:autoSpaceDE w:val="0"/>
              <w:autoSpaceDN w:val="0"/>
              <w:adjustRightInd w:val="0"/>
              <w:spacing w:after="0" w:line="240" w:lineRule="auto"/>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Протокол № 2   от 09.12.  2014г.                                           </w:t>
            </w:r>
          </w:p>
          <w:p w:rsidR="005C1D5E" w:rsidRPr="005C1D5E" w:rsidRDefault="005C1D5E" w:rsidP="005C1D5E">
            <w:pPr>
              <w:widowControl w:val="0"/>
              <w:autoSpaceDE w:val="0"/>
              <w:autoSpaceDN w:val="0"/>
              <w:adjustRightInd w:val="0"/>
              <w:spacing w:after="0" w:line="240" w:lineRule="auto"/>
              <w:rPr>
                <w:rFonts w:ascii="Times New Roman" w:eastAsia="Calibri" w:hAnsi="Times New Roman" w:cs="Times New Roman"/>
                <w:sz w:val="24"/>
                <w:szCs w:val="24"/>
                <w:lang w:eastAsia="ru-RU"/>
              </w:rPr>
            </w:pPr>
          </w:p>
        </w:tc>
        <w:tc>
          <w:tcPr>
            <w:tcW w:w="5492" w:type="dxa"/>
          </w:tcPr>
          <w:p w:rsidR="005C1D5E" w:rsidRPr="005C1D5E" w:rsidRDefault="005C1D5E" w:rsidP="005C1D5E">
            <w:pPr>
              <w:spacing w:after="0" w:line="240" w:lineRule="auto"/>
              <w:jc w:val="right"/>
              <w:rPr>
                <w:rFonts w:ascii="Times New Roman" w:eastAsia="Times New Roman" w:hAnsi="Times New Roman" w:cs="Times New Roman"/>
                <w:sz w:val="24"/>
                <w:szCs w:val="24"/>
                <w:lang w:eastAsia="ru-RU"/>
              </w:rPr>
            </w:pPr>
            <w:r w:rsidRPr="005C1D5E">
              <w:rPr>
                <w:rFonts w:ascii="Times New Roman" w:eastAsia="Times New Roman" w:hAnsi="Times New Roman" w:cs="Times New Roman"/>
                <w:sz w:val="24"/>
                <w:szCs w:val="24"/>
                <w:lang w:eastAsia="ru-RU"/>
              </w:rPr>
              <w:t>УТВЕРЖДАЮ</w:t>
            </w:r>
          </w:p>
          <w:p w:rsidR="005C1D5E" w:rsidRPr="005C1D5E" w:rsidRDefault="005C1D5E" w:rsidP="005C1D5E">
            <w:pPr>
              <w:spacing w:after="0" w:line="240" w:lineRule="auto"/>
              <w:jc w:val="right"/>
              <w:rPr>
                <w:rFonts w:ascii="Times New Roman" w:eastAsia="Times New Roman" w:hAnsi="Times New Roman" w:cs="Times New Roman"/>
                <w:sz w:val="24"/>
                <w:szCs w:val="24"/>
                <w:lang w:eastAsia="ru-RU"/>
              </w:rPr>
            </w:pPr>
            <w:r w:rsidRPr="005C1D5E">
              <w:rPr>
                <w:rFonts w:ascii="Times New Roman" w:eastAsia="Times New Roman" w:hAnsi="Times New Roman" w:cs="Times New Roman"/>
                <w:sz w:val="24"/>
                <w:szCs w:val="24"/>
                <w:lang w:eastAsia="ru-RU"/>
              </w:rPr>
              <w:t>Заведующий МБДОУ</w:t>
            </w:r>
          </w:p>
          <w:p w:rsidR="005C1D5E" w:rsidRPr="005C1D5E" w:rsidRDefault="005C1D5E" w:rsidP="005C1D5E">
            <w:pPr>
              <w:spacing w:after="0" w:line="240" w:lineRule="auto"/>
              <w:jc w:val="right"/>
              <w:rPr>
                <w:rFonts w:ascii="Times New Roman" w:eastAsia="Times New Roman" w:hAnsi="Times New Roman" w:cs="Times New Roman"/>
                <w:sz w:val="24"/>
                <w:szCs w:val="24"/>
                <w:lang w:eastAsia="ru-RU"/>
              </w:rPr>
            </w:pPr>
            <w:r w:rsidRPr="005C1D5E">
              <w:rPr>
                <w:rFonts w:ascii="Times New Roman" w:eastAsia="Times New Roman" w:hAnsi="Times New Roman" w:cs="Times New Roman"/>
                <w:sz w:val="24"/>
                <w:szCs w:val="24"/>
                <w:lang w:eastAsia="ru-RU"/>
              </w:rPr>
              <w:t>«</w:t>
            </w:r>
            <w:proofErr w:type="spellStart"/>
            <w:r w:rsidRPr="005C1D5E">
              <w:rPr>
                <w:rFonts w:ascii="Times New Roman" w:eastAsia="Times New Roman" w:hAnsi="Times New Roman" w:cs="Times New Roman"/>
                <w:sz w:val="24"/>
                <w:szCs w:val="24"/>
                <w:lang w:eastAsia="ru-RU"/>
              </w:rPr>
              <w:t>Давликеевский</w:t>
            </w:r>
            <w:proofErr w:type="spellEnd"/>
            <w:r w:rsidRPr="005C1D5E">
              <w:rPr>
                <w:rFonts w:ascii="Times New Roman" w:eastAsia="Times New Roman" w:hAnsi="Times New Roman" w:cs="Times New Roman"/>
                <w:sz w:val="24"/>
                <w:szCs w:val="24"/>
                <w:lang w:eastAsia="ru-RU"/>
              </w:rPr>
              <w:t xml:space="preserve"> детский сад »</w:t>
            </w:r>
          </w:p>
          <w:p w:rsidR="005C1D5E" w:rsidRPr="005C1D5E" w:rsidRDefault="005C1D5E" w:rsidP="005C1D5E">
            <w:pPr>
              <w:spacing w:after="0" w:line="240" w:lineRule="auto"/>
              <w:jc w:val="right"/>
              <w:rPr>
                <w:rFonts w:ascii="Times New Roman" w:eastAsia="Times New Roman" w:hAnsi="Times New Roman" w:cs="Times New Roman"/>
                <w:sz w:val="24"/>
                <w:szCs w:val="24"/>
                <w:lang w:eastAsia="ru-RU"/>
              </w:rPr>
            </w:pPr>
            <w:proofErr w:type="spellStart"/>
            <w:r w:rsidRPr="005C1D5E">
              <w:rPr>
                <w:rFonts w:ascii="Times New Roman" w:eastAsia="Times New Roman" w:hAnsi="Times New Roman" w:cs="Times New Roman"/>
                <w:sz w:val="24"/>
                <w:szCs w:val="24"/>
                <w:lang w:eastAsia="ru-RU"/>
              </w:rPr>
              <w:t>Апастовского</w:t>
            </w:r>
            <w:proofErr w:type="spellEnd"/>
            <w:r w:rsidRPr="005C1D5E">
              <w:rPr>
                <w:rFonts w:ascii="Times New Roman" w:eastAsia="Times New Roman" w:hAnsi="Times New Roman" w:cs="Times New Roman"/>
                <w:sz w:val="24"/>
                <w:szCs w:val="24"/>
                <w:lang w:eastAsia="ru-RU"/>
              </w:rPr>
              <w:t xml:space="preserve"> муниципального района </w:t>
            </w:r>
          </w:p>
          <w:p w:rsidR="005C1D5E" w:rsidRPr="005C1D5E" w:rsidRDefault="005C1D5E" w:rsidP="005C1D5E">
            <w:pPr>
              <w:spacing w:after="0" w:line="240" w:lineRule="auto"/>
              <w:jc w:val="right"/>
              <w:rPr>
                <w:rFonts w:ascii="Times New Roman" w:eastAsia="Times New Roman" w:hAnsi="Times New Roman" w:cs="Times New Roman"/>
                <w:sz w:val="24"/>
                <w:szCs w:val="24"/>
                <w:lang w:eastAsia="ru-RU"/>
              </w:rPr>
            </w:pPr>
            <w:r w:rsidRPr="005C1D5E">
              <w:rPr>
                <w:rFonts w:ascii="Times New Roman" w:eastAsia="Times New Roman" w:hAnsi="Times New Roman" w:cs="Times New Roman"/>
                <w:sz w:val="24"/>
                <w:szCs w:val="24"/>
                <w:lang w:eastAsia="ru-RU"/>
              </w:rPr>
              <w:t xml:space="preserve">               __________   </w:t>
            </w:r>
            <w:proofErr w:type="spellStart"/>
            <w:r w:rsidRPr="005C1D5E">
              <w:rPr>
                <w:rFonts w:ascii="Times New Roman" w:eastAsia="Times New Roman" w:hAnsi="Times New Roman" w:cs="Times New Roman"/>
                <w:sz w:val="24"/>
                <w:szCs w:val="24"/>
                <w:lang w:eastAsia="ru-RU"/>
              </w:rPr>
              <w:t>Г.Ф.Шарафиева</w:t>
            </w:r>
            <w:proofErr w:type="spellEnd"/>
            <w:r w:rsidRPr="005C1D5E">
              <w:rPr>
                <w:rFonts w:ascii="Times New Roman" w:eastAsia="Times New Roman" w:hAnsi="Times New Roman" w:cs="Times New Roman"/>
                <w:sz w:val="24"/>
                <w:szCs w:val="24"/>
                <w:lang w:eastAsia="ru-RU"/>
              </w:rPr>
              <w:t xml:space="preserve"> </w:t>
            </w:r>
          </w:p>
          <w:p w:rsidR="005C1D5E" w:rsidRPr="005C1D5E" w:rsidRDefault="005C1D5E" w:rsidP="005C1D5E">
            <w:pPr>
              <w:spacing w:after="0" w:line="240" w:lineRule="auto"/>
              <w:jc w:val="right"/>
              <w:rPr>
                <w:rFonts w:ascii="Times New Roman" w:eastAsia="Times New Roman" w:hAnsi="Times New Roman" w:cs="Times New Roman"/>
                <w:sz w:val="24"/>
                <w:szCs w:val="24"/>
                <w:lang w:eastAsia="ru-RU"/>
              </w:rPr>
            </w:pPr>
            <w:r w:rsidRPr="005C1D5E">
              <w:rPr>
                <w:rFonts w:ascii="Times New Roman" w:eastAsia="Times New Roman" w:hAnsi="Times New Roman" w:cs="Times New Roman"/>
                <w:sz w:val="24"/>
                <w:szCs w:val="24"/>
                <w:lang w:eastAsia="ru-RU"/>
              </w:rPr>
              <w:t xml:space="preserve">введено в действие приказом № 53 от 30.12.2014 г.                                                                                                                                                                                                                                                                                                                                                                                                                                             </w:t>
            </w:r>
          </w:p>
          <w:p w:rsidR="005C1D5E" w:rsidRPr="005C1D5E" w:rsidRDefault="005C1D5E" w:rsidP="005C1D5E">
            <w:pPr>
              <w:spacing w:after="0" w:line="240" w:lineRule="auto"/>
              <w:jc w:val="center"/>
              <w:rPr>
                <w:rFonts w:ascii="Times New Roman" w:eastAsia="Times New Roman" w:hAnsi="Times New Roman" w:cs="Times New Roman"/>
                <w:sz w:val="24"/>
                <w:szCs w:val="24"/>
                <w:lang w:eastAsia="ru-RU"/>
              </w:rPr>
            </w:pPr>
          </w:p>
          <w:p w:rsidR="005C1D5E" w:rsidRPr="005C1D5E" w:rsidRDefault="005C1D5E" w:rsidP="005C1D5E">
            <w:pPr>
              <w:widowControl w:val="0"/>
              <w:autoSpaceDE w:val="0"/>
              <w:autoSpaceDN w:val="0"/>
              <w:adjustRightInd w:val="0"/>
              <w:spacing w:after="0" w:line="240" w:lineRule="auto"/>
              <w:ind w:left="601"/>
              <w:rPr>
                <w:rFonts w:ascii="Times New Roman" w:eastAsia="Calibri" w:hAnsi="Times New Roman" w:cs="Times New Roman"/>
                <w:sz w:val="24"/>
                <w:szCs w:val="24"/>
                <w:lang w:eastAsia="ru-RU"/>
              </w:rPr>
            </w:pPr>
          </w:p>
        </w:tc>
      </w:tr>
    </w:tbl>
    <w:p w:rsidR="005C1D5E" w:rsidRPr="005C1D5E" w:rsidRDefault="005C1D5E" w:rsidP="005C1D5E">
      <w:pPr>
        <w:spacing w:after="0" w:line="240" w:lineRule="auto"/>
        <w:jc w:val="center"/>
        <w:rPr>
          <w:rFonts w:ascii="Times New Roman" w:eastAsia="Calibri" w:hAnsi="Times New Roman" w:cs="Times New Roman"/>
          <w:caps/>
          <w:sz w:val="24"/>
          <w:szCs w:val="24"/>
          <w:lang w:eastAsia="ru-RU"/>
        </w:rPr>
      </w:pPr>
    </w:p>
    <w:p w:rsidR="005C1D5E" w:rsidRPr="005C1D5E" w:rsidRDefault="005C1D5E" w:rsidP="005C1D5E">
      <w:pPr>
        <w:spacing w:after="0" w:line="240" w:lineRule="auto"/>
        <w:ind w:firstLine="284"/>
        <w:jc w:val="center"/>
        <w:rPr>
          <w:rFonts w:ascii="Times New Roman" w:eastAsia="Calibri" w:hAnsi="Times New Roman" w:cs="Times New Roman"/>
          <w:caps/>
          <w:sz w:val="24"/>
          <w:szCs w:val="24"/>
          <w:lang w:eastAsia="ru-RU"/>
        </w:rPr>
      </w:pPr>
    </w:p>
    <w:p w:rsidR="005C1D5E" w:rsidRPr="005C1D5E" w:rsidRDefault="005C1D5E" w:rsidP="005C1D5E">
      <w:pPr>
        <w:spacing w:after="0" w:line="240" w:lineRule="auto"/>
        <w:ind w:firstLine="284"/>
        <w:jc w:val="center"/>
        <w:rPr>
          <w:rFonts w:ascii="Times New Roman" w:eastAsia="Calibri" w:hAnsi="Times New Roman" w:cs="Times New Roman"/>
          <w:caps/>
          <w:sz w:val="24"/>
          <w:szCs w:val="24"/>
          <w:lang w:eastAsia="ru-RU"/>
        </w:rPr>
      </w:pPr>
      <w:r w:rsidRPr="005C1D5E">
        <w:rPr>
          <w:rFonts w:ascii="Times New Roman" w:eastAsia="Calibri" w:hAnsi="Times New Roman" w:cs="Times New Roman"/>
          <w:caps/>
          <w:sz w:val="24"/>
          <w:szCs w:val="24"/>
          <w:lang w:eastAsia="ru-RU"/>
        </w:rPr>
        <w:t>Положение о рабочей программе педагога</w:t>
      </w: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Муниципального бюджетного образовательного учреждения </w:t>
      </w: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w:t>
      </w:r>
      <w:proofErr w:type="spellStart"/>
      <w:r w:rsidRPr="005C1D5E">
        <w:rPr>
          <w:rFonts w:ascii="Times New Roman" w:eastAsia="Calibri" w:hAnsi="Times New Roman" w:cs="Times New Roman"/>
          <w:sz w:val="24"/>
          <w:szCs w:val="24"/>
          <w:lang w:eastAsia="ru-RU"/>
        </w:rPr>
        <w:t>Давликеевский</w:t>
      </w:r>
      <w:proofErr w:type="spellEnd"/>
      <w:r w:rsidRPr="005C1D5E">
        <w:rPr>
          <w:rFonts w:ascii="Times New Roman" w:eastAsia="Calibri" w:hAnsi="Times New Roman" w:cs="Times New Roman"/>
          <w:sz w:val="24"/>
          <w:szCs w:val="24"/>
          <w:lang w:eastAsia="ru-RU"/>
        </w:rPr>
        <w:t xml:space="preserve"> детский сад»</w:t>
      </w: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proofErr w:type="spellStart"/>
      <w:r w:rsidRPr="005C1D5E">
        <w:rPr>
          <w:rFonts w:ascii="Times New Roman" w:eastAsia="Calibri" w:hAnsi="Times New Roman" w:cs="Times New Roman"/>
          <w:sz w:val="24"/>
          <w:szCs w:val="24"/>
          <w:lang w:eastAsia="ru-RU"/>
        </w:rPr>
        <w:t>Апастовского</w:t>
      </w:r>
      <w:proofErr w:type="spellEnd"/>
      <w:r w:rsidRPr="005C1D5E">
        <w:rPr>
          <w:rFonts w:ascii="Times New Roman" w:eastAsia="Calibri" w:hAnsi="Times New Roman" w:cs="Times New Roman"/>
          <w:sz w:val="24"/>
          <w:szCs w:val="24"/>
          <w:lang w:eastAsia="ru-RU"/>
        </w:rPr>
        <w:t xml:space="preserve"> муниципального района Республики Татарстан» </w:t>
      </w: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p>
    <w:p w:rsidR="005C1D5E" w:rsidRPr="005C1D5E" w:rsidRDefault="005C1D5E" w:rsidP="005C1D5E">
      <w:pPr>
        <w:numPr>
          <w:ilvl w:val="0"/>
          <w:numId w:val="14"/>
        </w:numPr>
        <w:autoSpaceDE w:val="0"/>
        <w:autoSpaceDN w:val="0"/>
        <w:adjustRightInd w:val="0"/>
        <w:spacing w:after="0" w:line="240" w:lineRule="auto"/>
        <w:ind w:firstLine="284"/>
        <w:jc w:val="center"/>
        <w:rPr>
          <w:rFonts w:ascii="Times New Roman" w:eastAsia="Calibri" w:hAnsi="Times New Roman" w:cs="Times New Roman"/>
          <w:bCs/>
          <w:sz w:val="24"/>
          <w:szCs w:val="24"/>
          <w:lang w:eastAsia="ru-RU"/>
        </w:rPr>
      </w:pPr>
      <w:r w:rsidRPr="005C1D5E">
        <w:rPr>
          <w:rFonts w:ascii="Times New Roman" w:eastAsia="Calibri" w:hAnsi="Times New Roman" w:cs="Times New Roman"/>
          <w:bCs/>
          <w:sz w:val="24"/>
          <w:szCs w:val="24"/>
          <w:lang w:eastAsia="ru-RU"/>
        </w:rPr>
        <w:t>Общие положения</w:t>
      </w:r>
    </w:p>
    <w:p w:rsidR="005C1D5E" w:rsidRPr="005C1D5E" w:rsidRDefault="005C1D5E" w:rsidP="005C1D5E">
      <w:pPr>
        <w:keepNext/>
        <w:spacing w:before="240" w:after="60"/>
        <w:ind w:firstLine="284"/>
        <w:outlineLvl w:val="2"/>
        <w:rPr>
          <w:rFonts w:ascii="Times New Roman" w:eastAsia="Times New Roman" w:hAnsi="Times New Roman" w:cs="Times New Roman"/>
          <w:bCs/>
          <w:sz w:val="24"/>
          <w:szCs w:val="24"/>
          <w:lang w:eastAsia="ru-RU"/>
        </w:rPr>
      </w:pPr>
      <w:r w:rsidRPr="005C1D5E">
        <w:rPr>
          <w:rFonts w:ascii="Times New Roman" w:eastAsia="Times New Roman" w:hAnsi="Times New Roman" w:cs="Times New Roman"/>
          <w:bCs/>
          <w:sz w:val="24"/>
          <w:szCs w:val="24"/>
          <w:lang w:eastAsia="ru-RU"/>
        </w:rPr>
        <w:t xml:space="preserve">1.1. </w:t>
      </w:r>
      <w:r w:rsidRPr="005C1D5E">
        <w:rPr>
          <w:rFonts w:ascii="Times New Roman" w:eastAsia="Times New Roman" w:hAnsi="Times New Roman" w:cs="Times New Roman"/>
          <w:bCs/>
          <w:i/>
          <w:sz w:val="24"/>
          <w:szCs w:val="24"/>
          <w:lang w:eastAsia="ru-RU"/>
        </w:rPr>
        <w:t>Настоящее Положение разработано в соответствии с Законом РФ «Об образовании» от 29.12.2012 г. №273-ФЗ,</w:t>
      </w:r>
      <w:r w:rsidRPr="005C1D5E">
        <w:rPr>
          <w:rFonts w:ascii="Times New Roman" w:eastAsia="Times New Roman" w:hAnsi="Times New Roman" w:cs="Times New Roman"/>
          <w:bCs/>
          <w:sz w:val="24"/>
          <w:szCs w:val="24"/>
          <w:lang w:eastAsia="ru-RU"/>
        </w:rPr>
        <w:t xml:space="preserve"> «</w:t>
      </w:r>
      <w:r w:rsidRPr="005C1D5E">
        <w:rPr>
          <w:rFonts w:ascii="Times New Roman" w:eastAsia="Times New Roman" w:hAnsi="Times New Roman" w:cs="Times New Roman"/>
          <w:bCs/>
          <w:i/>
          <w:iCs/>
          <w:sz w:val="24"/>
          <w:szCs w:val="24"/>
          <w:lang w:eastAsia="ru-RU"/>
        </w:rPr>
        <w:t>Порядком</w:t>
      </w:r>
      <w:r w:rsidRPr="005C1D5E">
        <w:rPr>
          <w:rFonts w:ascii="Times New Roman" w:eastAsia="Times New Roman" w:hAnsi="Times New Roman" w:cs="Times New Roman"/>
          <w:bCs/>
          <w:sz w:val="24"/>
          <w:szCs w:val="24"/>
          <w:lang w:eastAsia="ru-RU"/>
        </w:rPr>
        <w:t xml:space="preserve">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sidRPr="005C1D5E">
        <w:rPr>
          <w:rFonts w:ascii="Times New Roman" w:eastAsia="Times New Roman" w:hAnsi="Times New Roman" w:cs="Times New Roman"/>
          <w:bCs/>
          <w:i/>
          <w:iCs/>
          <w:sz w:val="24"/>
          <w:szCs w:val="24"/>
          <w:lang w:eastAsia="ru-RU"/>
        </w:rPr>
        <w:t>»</w:t>
      </w:r>
      <w:r w:rsidRPr="005C1D5E">
        <w:rPr>
          <w:rFonts w:ascii="Times New Roman" w:eastAsia="Times New Roman" w:hAnsi="Times New Roman" w:cs="Times New Roman"/>
          <w:b/>
          <w:bCs/>
          <w:sz w:val="27"/>
          <w:szCs w:val="27"/>
          <w:lang w:eastAsia="ru-RU"/>
        </w:rPr>
        <w:t xml:space="preserve"> </w:t>
      </w:r>
      <w:r w:rsidRPr="005C1D5E">
        <w:rPr>
          <w:rFonts w:ascii="Times New Roman" w:eastAsia="Times New Roman" w:hAnsi="Times New Roman" w:cs="Times New Roman"/>
          <w:bCs/>
          <w:sz w:val="24"/>
          <w:szCs w:val="24"/>
          <w:lang w:eastAsia="ru-RU"/>
        </w:rPr>
        <w:t>утверждённым</w:t>
      </w:r>
      <w:proofErr w:type="gramStart"/>
      <w:r w:rsidRPr="005C1D5E">
        <w:rPr>
          <w:rFonts w:ascii="Times New Roman" w:eastAsia="Times New Roman" w:hAnsi="Times New Roman" w:cs="Times New Roman"/>
          <w:bCs/>
          <w:sz w:val="24"/>
          <w:szCs w:val="24"/>
          <w:lang w:eastAsia="ru-RU"/>
        </w:rPr>
        <w:t>.</w:t>
      </w:r>
      <w:proofErr w:type="gramEnd"/>
      <w:r w:rsidRPr="005C1D5E">
        <w:rPr>
          <w:rFonts w:ascii="Times New Roman" w:eastAsia="Times New Roman" w:hAnsi="Times New Roman" w:cs="Times New Roman"/>
          <w:bCs/>
          <w:sz w:val="24"/>
          <w:szCs w:val="24"/>
          <w:lang w:eastAsia="ru-RU"/>
        </w:rPr>
        <w:t xml:space="preserve"> </w:t>
      </w:r>
      <w:proofErr w:type="gramStart"/>
      <w:r w:rsidRPr="005C1D5E">
        <w:rPr>
          <w:rFonts w:ascii="Times New Roman" w:eastAsia="Times New Roman" w:hAnsi="Times New Roman" w:cs="Times New Roman"/>
          <w:bCs/>
          <w:sz w:val="24"/>
          <w:szCs w:val="24"/>
          <w:lang w:eastAsia="ru-RU"/>
        </w:rPr>
        <w:t>п</w:t>
      </w:r>
      <w:proofErr w:type="gramEnd"/>
      <w:r w:rsidRPr="005C1D5E">
        <w:rPr>
          <w:rFonts w:ascii="Times New Roman" w:eastAsia="Times New Roman" w:hAnsi="Times New Roman" w:cs="Times New Roman"/>
          <w:bCs/>
          <w:sz w:val="24"/>
          <w:szCs w:val="24"/>
          <w:lang w:eastAsia="ru-RU"/>
        </w:rPr>
        <w:t xml:space="preserve">риказом Министерства образования и науки РФ от 30 августа </w:t>
      </w:r>
      <w:smartTag w:uri="urn:schemas-microsoft-com:office:smarttags" w:element="metricconverter">
        <w:smartTagPr>
          <w:attr w:name="ProductID" w:val="2013 г"/>
        </w:smartTagPr>
        <w:r w:rsidRPr="005C1D5E">
          <w:rPr>
            <w:rFonts w:ascii="Times New Roman" w:eastAsia="Times New Roman" w:hAnsi="Times New Roman" w:cs="Times New Roman"/>
            <w:bCs/>
            <w:sz w:val="24"/>
            <w:szCs w:val="24"/>
            <w:lang w:eastAsia="ru-RU"/>
          </w:rPr>
          <w:t>2013 г</w:t>
        </w:r>
      </w:smartTag>
      <w:r w:rsidRPr="005C1D5E">
        <w:rPr>
          <w:rFonts w:ascii="Times New Roman" w:eastAsia="Times New Roman" w:hAnsi="Times New Roman" w:cs="Times New Roman"/>
          <w:bCs/>
          <w:sz w:val="24"/>
          <w:szCs w:val="24"/>
          <w:lang w:eastAsia="ru-RU"/>
        </w:rPr>
        <w:t xml:space="preserve">. № 1014, </w:t>
      </w:r>
      <w:hyperlink w:anchor="sub_1000" w:history="1">
        <w:r w:rsidRPr="005C1D5E">
          <w:rPr>
            <w:rFonts w:ascii="Times New Roman" w:eastAsia="Times New Roman" w:hAnsi="Times New Roman" w:cs="Times New Roman"/>
            <w:bCs/>
            <w:sz w:val="24"/>
            <w:szCs w:val="24"/>
            <w:lang w:eastAsia="ru-RU"/>
          </w:rPr>
          <w:t>Федеральными государственными образовательными стандарта</w:t>
        </w:r>
      </w:hyperlink>
      <w:r w:rsidRPr="005C1D5E">
        <w:rPr>
          <w:rFonts w:ascii="Times New Roman" w:eastAsia="Times New Roman" w:hAnsi="Times New Roman" w:cs="Times New Roman"/>
          <w:bCs/>
          <w:sz w:val="24"/>
          <w:szCs w:val="24"/>
          <w:lang w:eastAsia="ru-RU"/>
        </w:rPr>
        <w:t xml:space="preserve">ми к структуре основной общеобразовательной программы дошкольного образования утверждённым. приказом Министерства образования и науки РФ </w:t>
      </w:r>
      <w:r w:rsidRPr="005C1D5E">
        <w:rPr>
          <w:rFonts w:ascii="Times New Roman" w:eastAsia="Times New Roman" w:hAnsi="Times New Roman" w:cs="Times New Roman"/>
          <w:sz w:val="24"/>
          <w:szCs w:val="24"/>
          <w:lang w:eastAsia="ru-RU"/>
        </w:rPr>
        <w:t xml:space="preserve"> от 17.10.2013 г. № 1155; </w:t>
      </w:r>
      <w:r w:rsidRPr="005C1D5E">
        <w:rPr>
          <w:rFonts w:ascii="Times New Roman" w:eastAsia="Times New Roman" w:hAnsi="Times New Roman" w:cs="Times New Roman"/>
          <w:bCs/>
          <w:iCs/>
          <w:sz w:val="24"/>
          <w:szCs w:val="24"/>
          <w:lang w:eastAsia="ru-RU"/>
        </w:rPr>
        <w:t xml:space="preserve">организацией </w:t>
      </w:r>
      <w:proofErr w:type="spellStart"/>
      <w:r w:rsidRPr="005C1D5E">
        <w:rPr>
          <w:rFonts w:ascii="Times New Roman" w:eastAsia="Times New Roman" w:hAnsi="Times New Roman" w:cs="Times New Roman"/>
          <w:bCs/>
          <w:iCs/>
          <w:sz w:val="24"/>
          <w:szCs w:val="24"/>
          <w:lang w:eastAsia="ru-RU"/>
        </w:rPr>
        <w:t>воспитательно</w:t>
      </w:r>
      <w:proofErr w:type="spellEnd"/>
      <w:r w:rsidRPr="005C1D5E">
        <w:rPr>
          <w:rFonts w:ascii="Times New Roman" w:eastAsia="Times New Roman" w:hAnsi="Times New Roman" w:cs="Times New Roman"/>
          <w:bCs/>
          <w:iCs/>
          <w:sz w:val="24"/>
          <w:szCs w:val="24"/>
          <w:lang w:eastAsia="ru-RU"/>
        </w:rPr>
        <w:t xml:space="preserve">-образовательного процесса, </w:t>
      </w:r>
      <w:r w:rsidRPr="005C1D5E">
        <w:rPr>
          <w:rFonts w:ascii="Times New Roman" w:eastAsia="Times New Roman" w:hAnsi="Times New Roman" w:cs="Times New Roman"/>
          <w:bCs/>
          <w:sz w:val="24"/>
          <w:szCs w:val="24"/>
          <w:lang w:eastAsia="ru-RU"/>
        </w:rPr>
        <w:t>Уставом образовательного учреждения регламентирует порядок разработки и реализации рабочих программ педагогов.</w:t>
      </w:r>
    </w:p>
    <w:p w:rsidR="005C1D5E" w:rsidRPr="005C1D5E" w:rsidRDefault="005C1D5E" w:rsidP="005C1D5E">
      <w:pPr>
        <w:numPr>
          <w:ilvl w:val="0"/>
          <w:numId w:val="1"/>
        </w:numPr>
        <w:tabs>
          <w:tab w:val="left" w:pos="830"/>
          <w:tab w:val="left" w:pos="1276"/>
        </w:tabs>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b/>
          <w:iCs/>
          <w:sz w:val="24"/>
          <w:szCs w:val="24"/>
          <w:lang w:eastAsia="ru-RU"/>
        </w:rPr>
        <w:t>«Рабочая программа» (далее - Программа)</w:t>
      </w:r>
      <w:r w:rsidRPr="005C1D5E">
        <w:rPr>
          <w:rFonts w:ascii="Times New Roman" w:eastAsia="Calibri" w:hAnsi="Times New Roman" w:cs="Times New Roman"/>
          <w:iCs/>
          <w:sz w:val="24"/>
          <w:szCs w:val="24"/>
          <w:lang w:eastAsia="ru-RU"/>
        </w:rPr>
        <w:t xml:space="preserve"> - нормативно-управленческий  документ образовательного учреждения, характеризующий систему организации образовательной деятельности педагога, </w:t>
      </w:r>
      <w:r w:rsidRPr="005C1D5E">
        <w:rPr>
          <w:rFonts w:ascii="Times New Roman" w:eastAsia="Calibri" w:hAnsi="Times New Roman" w:cs="Times New Roman"/>
          <w:sz w:val="24"/>
          <w:szCs w:val="24"/>
          <w:lang w:eastAsia="ru-RU"/>
        </w:rPr>
        <w:t xml:space="preserve">основывающийся на Федеральных государственных образовательных стандартах (федеральном и региональном компонентах, компоненте образовательного учреждения), образовательной программе. Рабочая программа - индивидуальный инструмент педагога, в котором он определяет наиболее оптимальные и эффективные для определенной группы детей содержание, формы, методы и приемы организации образовательного процесса с целью получения результата, соответствующего федеральным государственным образовательным стандартам. </w:t>
      </w:r>
    </w:p>
    <w:p w:rsidR="005C1D5E" w:rsidRPr="005C1D5E" w:rsidRDefault="005C1D5E" w:rsidP="005C1D5E">
      <w:pPr>
        <w:numPr>
          <w:ilvl w:val="0"/>
          <w:numId w:val="1"/>
        </w:numPr>
        <w:tabs>
          <w:tab w:val="left" w:pos="830"/>
          <w:tab w:val="left" w:pos="1276"/>
        </w:tabs>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Положение подлежит применению в</w:t>
      </w:r>
      <w:r w:rsidR="0026204C">
        <w:rPr>
          <w:rFonts w:ascii="Times New Roman" w:eastAsia="Calibri" w:hAnsi="Times New Roman" w:cs="Times New Roman"/>
          <w:sz w:val="24"/>
          <w:szCs w:val="24"/>
          <w:lang w:eastAsia="ru-RU"/>
        </w:rPr>
        <w:t>оспитателем</w:t>
      </w:r>
      <w:r w:rsidRPr="005C1D5E">
        <w:rPr>
          <w:rFonts w:ascii="Times New Roman" w:eastAsia="Calibri" w:hAnsi="Times New Roman" w:cs="Times New Roman"/>
          <w:sz w:val="24"/>
          <w:szCs w:val="24"/>
          <w:lang w:eastAsia="ru-RU"/>
        </w:rPr>
        <w:t xml:space="preserve"> муниципального бюджетного дошкольного образовательного учреждения «</w:t>
      </w:r>
      <w:proofErr w:type="spellStart"/>
      <w:r w:rsidRPr="005C1D5E">
        <w:rPr>
          <w:rFonts w:ascii="Times New Roman" w:eastAsia="Calibri" w:hAnsi="Times New Roman" w:cs="Times New Roman"/>
          <w:sz w:val="24"/>
          <w:szCs w:val="24"/>
          <w:lang w:eastAsia="ru-RU"/>
        </w:rPr>
        <w:t>Давликеевский</w:t>
      </w:r>
      <w:proofErr w:type="spellEnd"/>
      <w:r w:rsidRPr="005C1D5E">
        <w:rPr>
          <w:rFonts w:ascii="Times New Roman" w:eastAsia="Calibri" w:hAnsi="Times New Roman" w:cs="Times New Roman"/>
          <w:sz w:val="24"/>
          <w:szCs w:val="24"/>
          <w:lang w:eastAsia="ru-RU"/>
        </w:rPr>
        <w:t xml:space="preserve"> детский сад» </w:t>
      </w:r>
      <w:proofErr w:type="spellStart"/>
      <w:r w:rsidRPr="005C1D5E">
        <w:rPr>
          <w:rFonts w:ascii="Times New Roman" w:eastAsia="Calibri" w:hAnsi="Times New Roman" w:cs="Times New Roman"/>
          <w:sz w:val="24"/>
          <w:szCs w:val="24"/>
          <w:lang w:eastAsia="ru-RU"/>
        </w:rPr>
        <w:t>Апастовского</w:t>
      </w:r>
      <w:proofErr w:type="spellEnd"/>
      <w:r w:rsidRPr="005C1D5E">
        <w:rPr>
          <w:rFonts w:ascii="Times New Roman" w:eastAsia="Calibri" w:hAnsi="Times New Roman" w:cs="Times New Roman"/>
          <w:sz w:val="24"/>
          <w:szCs w:val="24"/>
          <w:lang w:eastAsia="ru-RU"/>
        </w:rPr>
        <w:t xml:space="preserve"> муници</w:t>
      </w:r>
      <w:r w:rsidR="0026204C">
        <w:rPr>
          <w:rFonts w:ascii="Times New Roman" w:eastAsia="Calibri" w:hAnsi="Times New Roman" w:cs="Times New Roman"/>
          <w:sz w:val="24"/>
          <w:szCs w:val="24"/>
          <w:lang w:eastAsia="ru-RU"/>
        </w:rPr>
        <w:t>пального района, обеспечивающим</w:t>
      </w:r>
      <w:r w:rsidRPr="005C1D5E">
        <w:rPr>
          <w:rFonts w:ascii="Times New Roman" w:eastAsia="Calibri" w:hAnsi="Times New Roman" w:cs="Times New Roman"/>
          <w:sz w:val="24"/>
          <w:szCs w:val="24"/>
          <w:lang w:eastAsia="ru-RU"/>
        </w:rPr>
        <w:t xml:space="preserve"> реализацию образовательного процесса по соответствующей </w:t>
      </w:r>
      <w:proofErr w:type="spellStart"/>
      <w:r w:rsidRPr="005C1D5E">
        <w:rPr>
          <w:rFonts w:ascii="Times New Roman" w:eastAsia="Calibri" w:hAnsi="Times New Roman" w:cs="Times New Roman"/>
          <w:sz w:val="24"/>
          <w:szCs w:val="24"/>
          <w:lang w:eastAsia="ru-RU"/>
        </w:rPr>
        <w:t>бразовательной</w:t>
      </w:r>
      <w:proofErr w:type="spellEnd"/>
      <w:r w:rsidRPr="005C1D5E">
        <w:rPr>
          <w:rFonts w:ascii="Times New Roman" w:eastAsia="Calibri" w:hAnsi="Times New Roman" w:cs="Times New Roman"/>
          <w:sz w:val="24"/>
          <w:szCs w:val="24"/>
          <w:lang w:eastAsia="ru-RU"/>
        </w:rPr>
        <w:t xml:space="preserve"> программе.</w:t>
      </w:r>
    </w:p>
    <w:p w:rsidR="005C1D5E" w:rsidRPr="005C1D5E" w:rsidRDefault="005C1D5E" w:rsidP="005C1D5E">
      <w:pPr>
        <w:numPr>
          <w:ilvl w:val="0"/>
          <w:numId w:val="1"/>
        </w:numPr>
        <w:tabs>
          <w:tab w:val="left" w:pos="830"/>
          <w:tab w:val="left" w:pos="1276"/>
        </w:tabs>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bCs/>
          <w:iCs/>
          <w:sz w:val="24"/>
          <w:szCs w:val="24"/>
          <w:lang w:eastAsia="ru-RU"/>
        </w:rPr>
        <w:t>Рабочая программа входит в состав комплекта документов основной образовательной программы (ООП).</w:t>
      </w:r>
    </w:p>
    <w:p w:rsidR="005C1D5E" w:rsidRPr="005C1D5E" w:rsidRDefault="005C1D5E" w:rsidP="005C1D5E">
      <w:pPr>
        <w:numPr>
          <w:ilvl w:val="0"/>
          <w:numId w:val="1"/>
        </w:numPr>
        <w:tabs>
          <w:tab w:val="left" w:pos="830"/>
          <w:tab w:val="left" w:pos="1276"/>
        </w:tabs>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b/>
          <w:sz w:val="24"/>
          <w:szCs w:val="24"/>
          <w:lang w:eastAsia="ru-RU"/>
        </w:rPr>
        <w:t>Цель рабочей программы</w:t>
      </w:r>
      <w:r w:rsidRPr="005C1D5E">
        <w:rPr>
          <w:rFonts w:ascii="Times New Roman" w:eastAsia="Calibri" w:hAnsi="Times New Roman" w:cs="Times New Roman"/>
          <w:sz w:val="24"/>
          <w:szCs w:val="24"/>
          <w:lang w:eastAsia="ru-RU"/>
        </w:rPr>
        <w:t xml:space="preserve"> – обеспечение целостной и четкой системы планирования </w:t>
      </w:r>
      <w:proofErr w:type="spellStart"/>
      <w:r w:rsidRPr="005C1D5E">
        <w:rPr>
          <w:rFonts w:ascii="Times New Roman" w:eastAsia="Calibri" w:hAnsi="Times New Roman" w:cs="Times New Roman"/>
          <w:sz w:val="24"/>
          <w:szCs w:val="24"/>
          <w:lang w:eastAsia="ru-RU"/>
        </w:rPr>
        <w:t>воспитательно</w:t>
      </w:r>
      <w:proofErr w:type="spellEnd"/>
      <w:r w:rsidRPr="005C1D5E">
        <w:rPr>
          <w:rFonts w:ascii="Times New Roman" w:eastAsia="Calibri" w:hAnsi="Times New Roman" w:cs="Times New Roman"/>
          <w:sz w:val="24"/>
          <w:szCs w:val="24"/>
          <w:lang w:eastAsia="ru-RU"/>
        </w:rPr>
        <w:t xml:space="preserve">-образовательной деятельности, улучшение образования детей на каждом возрастном этапе дошкольного детства, совершенствование работы </w:t>
      </w:r>
      <w:r w:rsidR="0026204C">
        <w:rPr>
          <w:rFonts w:ascii="Times New Roman" w:eastAsia="Calibri" w:hAnsi="Times New Roman" w:cs="Times New Roman"/>
          <w:sz w:val="24"/>
          <w:szCs w:val="24"/>
          <w:lang w:eastAsia="ru-RU"/>
        </w:rPr>
        <w:t xml:space="preserve">воспитателя </w:t>
      </w:r>
      <w:r w:rsidRPr="005C1D5E">
        <w:rPr>
          <w:rFonts w:ascii="Times New Roman" w:eastAsia="Calibri" w:hAnsi="Times New Roman" w:cs="Times New Roman"/>
          <w:sz w:val="24"/>
          <w:szCs w:val="24"/>
          <w:lang w:eastAsia="ru-RU"/>
        </w:rPr>
        <w:t>дошкольного учреждения.</w:t>
      </w:r>
    </w:p>
    <w:p w:rsidR="005C1D5E" w:rsidRPr="005C1D5E" w:rsidRDefault="005C1D5E" w:rsidP="005C1D5E">
      <w:pPr>
        <w:numPr>
          <w:ilvl w:val="0"/>
          <w:numId w:val="1"/>
        </w:numPr>
        <w:tabs>
          <w:tab w:val="left" w:pos="830"/>
          <w:tab w:val="left" w:pos="1276"/>
        </w:tabs>
        <w:autoSpaceDE w:val="0"/>
        <w:autoSpaceDN w:val="0"/>
        <w:adjustRightInd w:val="0"/>
        <w:spacing w:after="0" w:line="240" w:lineRule="auto"/>
        <w:ind w:firstLine="284"/>
        <w:jc w:val="both"/>
        <w:rPr>
          <w:rFonts w:ascii="Times New Roman" w:eastAsia="Calibri" w:hAnsi="Times New Roman" w:cs="Times New Roman"/>
          <w:b/>
          <w:sz w:val="24"/>
          <w:szCs w:val="24"/>
          <w:lang w:eastAsia="ru-RU"/>
        </w:rPr>
      </w:pPr>
      <w:r w:rsidRPr="005C1D5E">
        <w:rPr>
          <w:rFonts w:ascii="Times New Roman" w:eastAsia="Calibri" w:hAnsi="Times New Roman" w:cs="Times New Roman"/>
          <w:b/>
          <w:sz w:val="24"/>
          <w:szCs w:val="24"/>
          <w:lang w:eastAsia="ru-RU"/>
        </w:rPr>
        <w:t>Задачи программы:</w:t>
      </w:r>
    </w:p>
    <w:p w:rsidR="005C1D5E" w:rsidRPr="005C1D5E" w:rsidRDefault="005C1D5E" w:rsidP="005C1D5E">
      <w:pPr>
        <w:numPr>
          <w:ilvl w:val="0"/>
          <w:numId w:val="2"/>
        </w:numPr>
        <w:tabs>
          <w:tab w:val="left" w:pos="610"/>
        </w:tabs>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дать представление о практической реализации компонентов ФГОС  при изучении конкретного раздела образовательной программы;</w:t>
      </w:r>
    </w:p>
    <w:p w:rsidR="005C1D5E" w:rsidRPr="005C1D5E" w:rsidRDefault="005C1D5E" w:rsidP="005C1D5E">
      <w:pPr>
        <w:numPr>
          <w:ilvl w:val="0"/>
          <w:numId w:val="2"/>
        </w:numPr>
        <w:tabs>
          <w:tab w:val="left" w:pos="610"/>
        </w:tabs>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конкретно определить содержание, о</w:t>
      </w:r>
      <w:r w:rsidR="0026204C">
        <w:rPr>
          <w:rFonts w:ascii="Times New Roman" w:eastAsia="Calibri" w:hAnsi="Times New Roman" w:cs="Times New Roman"/>
          <w:sz w:val="24"/>
          <w:szCs w:val="24"/>
          <w:lang w:eastAsia="ru-RU"/>
        </w:rPr>
        <w:t xml:space="preserve">бъем, порядок изучения раздела </w:t>
      </w:r>
      <w:r w:rsidRPr="005C1D5E">
        <w:rPr>
          <w:rFonts w:ascii="Times New Roman" w:eastAsia="Calibri" w:hAnsi="Times New Roman" w:cs="Times New Roman"/>
          <w:sz w:val="24"/>
          <w:szCs w:val="24"/>
          <w:lang w:eastAsia="ru-RU"/>
        </w:rPr>
        <w:t xml:space="preserve">образовательной программы с учетом целей, задач и особенностей </w:t>
      </w:r>
      <w:proofErr w:type="spellStart"/>
      <w:r w:rsidRPr="005C1D5E">
        <w:rPr>
          <w:rFonts w:ascii="Times New Roman" w:eastAsia="Calibri" w:hAnsi="Times New Roman" w:cs="Times New Roman"/>
          <w:sz w:val="24"/>
          <w:szCs w:val="24"/>
          <w:lang w:eastAsia="ru-RU"/>
        </w:rPr>
        <w:t>воспитательно</w:t>
      </w:r>
      <w:proofErr w:type="spellEnd"/>
      <w:r w:rsidRPr="005C1D5E">
        <w:rPr>
          <w:rFonts w:ascii="Times New Roman" w:eastAsia="Calibri" w:hAnsi="Times New Roman" w:cs="Times New Roman"/>
          <w:sz w:val="24"/>
          <w:szCs w:val="24"/>
          <w:lang w:eastAsia="ru-RU"/>
        </w:rPr>
        <w:t>-образовательного  процесса образовательного учреждения и контингента воспитанников.</w:t>
      </w:r>
    </w:p>
    <w:p w:rsidR="005C1D5E" w:rsidRPr="005C1D5E" w:rsidRDefault="005C1D5E" w:rsidP="005C1D5E">
      <w:pPr>
        <w:tabs>
          <w:tab w:val="left" w:pos="830"/>
        </w:tabs>
        <w:autoSpaceDE w:val="0"/>
        <w:autoSpaceDN w:val="0"/>
        <w:adjustRightInd w:val="0"/>
        <w:spacing w:after="0" w:line="240" w:lineRule="auto"/>
        <w:ind w:left="360" w:firstLine="284"/>
        <w:jc w:val="both"/>
        <w:rPr>
          <w:rFonts w:ascii="Times New Roman" w:eastAsia="Calibri" w:hAnsi="Times New Roman" w:cs="Times New Roman"/>
          <w:b/>
          <w:sz w:val="24"/>
          <w:szCs w:val="24"/>
          <w:lang w:eastAsia="ru-RU"/>
        </w:rPr>
      </w:pPr>
      <w:r w:rsidRPr="005C1D5E">
        <w:rPr>
          <w:rFonts w:ascii="Times New Roman" w:eastAsia="Calibri" w:hAnsi="Times New Roman" w:cs="Times New Roman"/>
          <w:b/>
          <w:sz w:val="24"/>
          <w:szCs w:val="24"/>
          <w:lang w:eastAsia="ru-RU"/>
        </w:rPr>
        <w:t xml:space="preserve">     1.7. Функции рабочей программы:</w:t>
      </w:r>
    </w:p>
    <w:p w:rsidR="005C1D5E" w:rsidRPr="005C1D5E" w:rsidRDefault="005C1D5E" w:rsidP="005C1D5E">
      <w:pPr>
        <w:numPr>
          <w:ilvl w:val="0"/>
          <w:numId w:val="3"/>
        </w:numPr>
        <w:tabs>
          <w:tab w:val="left" w:pos="730"/>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нормативная, то есть является документом, обязательным для выполнения в полном объеме;</w:t>
      </w:r>
    </w:p>
    <w:p w:rsidR="005C1D5E" w:rsidRPr="005C1D5E" w:rsidRDefault="005C1D5E" w:rsidP="005C1D5E">
      <w:pPr>
        <w:numPr>
          <w:ilvl w:val="0"/>
          <w:numId w:val="3"/>
        </w:numPr>
        <w:tabs>
          <w:tab w:val="left" w:pos="730"/>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целеполагания, то есть определяет ценности и цели, ради достижения которых она введена в ту или иную образовательную область;</w:t>
      </w:r>
    </w:p>
    <w:p w:rsidR="005C1D5E" w:rsidRPr="005C1D5E" w:rsidRDefault="005C1D5E" w:rsidP="005C1D5E">
      <w:pPr>
        <w:numPr>
          <w:ilvl w:val="0"/>
          <w:numId w:val="3"/>
        </w:numPr>
        <w:tabs>
          <w:tab w:val="left" w:pos="730"/>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lastRenderedPageBreak/>
        <w:t>определения содержания образования, то есть фиксирует состав элементов содержания, подлежащих усвоению воспитанниками, а также степень их трудности;</w:t>
      </w:r>
    </w:p>
    <w:p w:rsidR="005C1D5E" w:rsidRPr="005C1D5E" w:rsidRDefault="005C1D5E" w:rsidP="005C1D5E">
      <w:pPr>
        <w:numPr>
          <w:ilvl w:val="0"/>
          <w:numId w:val="4"/>
        </w:numPr>
        <w:tabs>
          <w:tab w:val="left" w:pos="725"/>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процессуальная, то есть определяет логическую последовательность усвоения элементов содержания, организационные формы и методы, средства и условия обучения;</w:t>
      </w:r>
    </w:p>
    <w:p w:rsidR="005C1D5E" w:rsidRPr="005C1D5E" w:rsidRDefault="005C1D5E" w:rsidP="005C1D5E">
      <w:pPr>
        <w:numPr>
          <w:ilvl w:val="0"/>
          <w:numId w:val="4"/>
        </w:numPr>
        <w:tabs>
          <w:tab w:val="left" w:pos="725"/>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оценочная, то есть выявляет уровни усвоения элементов содержания, объекты контроля и критерии оценки уровня </w:t>
      </w:r>
      <w:proofErr w:type="spellStart"/>
      <w:r w:rsidRPr="005C1D5E">
        <w:rPr>
          <w:rFonts w:ascii="Times New Roman" w:eastAsia="Calibri" w:hAnsi="Times New Roman" w:cs="Times New Roman"/>
          <w:sz w:val="24"/>
          <w:szCs w:val="24"/>
          <w:lang w:eastAsia="ru-RU"/>
        </w:rPr>
        <w:t>обученности</w:t>
      </w:r>
      <w:proofErr w:type="spellEnd"/>
      <w:r w:rsidRPr="005C1D5E">
        <w:rPr>
          <w:rFonts w:ascii="Times New Roman" w:eastAsia="Calibri" w:hAnsi="Times New Roman" w:cs="Times New Roman"/>
          <w:sz w:val="24"/>
          <w:szCs w:val="24"/>
          <w:lang w:eastAsia="ru-RU"/>
        </w:rPr>
        <w:t xml:space="preserve"> детей.</w:t>
      </w:r>
    </w:p>
    <w:p w:rsidR="005C1D5E" w:rsidRPr="005C1D5E" w:rsidRDefault="005C1D5E" w:rsidP="005C1D5E">
      <w:pPr>
        <w:autoSpaceDE w:val="0"/>
        <w:autoSpaceDN w:val="0"/>
        <w:adjustRightInd w:val="0"/>
        <w:spacing w:after="0" w:line="240" w:lineRule="auto"/>
        <w:ind w:firstLine="284"/>
        <w:jc w:val="both"/>
        <w:rPr>
          <w:rFonts w:ascii="Times New Roman" w:eastAsia="Calibri" w:hAnsi="Times New Roman" w:cs="Times New Roman"/>
          <w:bCs/>
          <w:sz w:val="24"/>
          <w:szCs w:val="24"/>
          <w:lang w:eastAsia="ru-RU"/>
        </w:rPr>
      </w:pPr>
    </w:p>
    <w:p w:rsidR="005C1D5E" w:rsidRPr="005C1D5E" w:rsidRDefault="005C1D5E" w:rsidP="005C1D5E">
      <w:pPr>
        <w:numPr>
          <w:ilvl w:val="0"/>
          <w:numId w:val="14"/>
        </w:numPr>
        <w:autoSpaceDE w:val="0"/>
        <w:autoSpaceDN w:val="0"/>
        <w:adjustRightInd w:val="0"/>
        <w:spacing w:after="0" w:line="240" w:lineRule="auto"/>
        <w:ind w:firstLine="284"/>
        <w:jc w:val="center"/>
        <w:rPr>
          <w:rFonts w:ascii="Times New Roman" w:eastAsia="Calibri" w:hAnsi="Times New Roman" w:cs="Times New Roman"/>
          <w:b/>
          <w:bCs/>
          <w:sz w:val="24"/>
          <w:szCs w:val="24"/>
          <w:lang w:eastAsia="ru-RU"/>
        </w:rPr>
      </w:pPr>
      <w:r w:rsidRPr="005C1D5E">
        <w:rPr>
          <w:rFonts w:ascii="Times New Roman" w:eastAsia="Calibri" w:hAnsi="Times New Roman" w:cs="Times New Roman"/>
          <w:b/>
          <w:bCs/>
          <w:sz w:val="24"/>
          <w:szCs w:val="24"/>
          <w:lang w:eastAsia="ru-RU"/>
        </w:rPr>
        <w:t xml:space="preserve">Технология разработки рабочей программы </w:t>
      </w:r>
    </w:p>
    <w:p w:rsidR="005C1D5E" w:rsidRPr="005C1D5E" w:rsidRDefault="005C1D5E" w:rsidP="005C1D5E">
      <w:pPr>
        <w:numPr>
          <w:ilvl w:val="0"/>
          <w:numId w:val="5"/>
        </w:numPr>
        <w:tabs>
          <w:tab w:val="left" w:pos="850"/>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Рабочая программа составляется воспитателем разновозрастной группы на учебный год  .</w:t>
      </w:r>
    </w:p>
    <w:p w:rsidR="005C1D5E" w:rsidRPr="005C1D5E" w:rsidRDefault="005C1D5E" w:rsidP="005C1D5E">
      <w:pPr>
        <w:numPr>
          <w:ilvl w:val="0"/>
          <w:numId w:val="5"/>
        </w:numPr>
        <w:tabs>
          <w:tab w:val="left" w:pos="850"/>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Проектирование содержания образования на уровне отдельного раздела (курса) осуществляется индивидуально </w:t>
      </w:r>
      <w:r w:rsidR="0026204C">
        <w:rPr>
          <w:rFonts w:ascii="Times New Roman" w:eastAsia="Calibri" w:hAnsi="Times New Roman" w:cs="Times New Roman"/>
          <w:sz w:val="24"/>
          <w:szCs w:val="24"/>
          <w:lang w:eastAsia="ru-RU"/>
        </w:rPr>
        <w:t>воспитателем</w:t>
      </w:r>
      <w:r w:rsidRPr="005C1D5E">
        <w:rPr>
          <w:rFonts w:ascii="Times New Roman" w:eastAsia="Calibri" w:hAnsi="Times New Roman" w:cs="Times New Roman"/>
          <w:sz w:val="24"/>
          <w:szCs w:val="24"/>
          <w:lang w:eastAsia="ru-RU"/>
        </w:rPr>
        <w:t xml:space="preserve"> в соответствии с уровнем его профессиона</w:t>
      </w:r>
      <w:r w:rsidR="0026204C">
        <w:rPr>
          <w:rFonts w:ascii="Times New Roman" w:eastAsia="Calibri" w:hAnsi="Times New Roman" w:cs="Times New Roman"/>
          <w:sz w:val="24"/>
          <w:szCs w:val="24"/>
          <w:lang w:eastAsia="ru-RU"/>
        </w:rPr>
        <w:t>льного мастерства и авторским ви</w:t>
      </w:r>
      <w:r w:rsidRPr="005C1D5E">
        <w:rPr>
          <w:rFonts w:ascii="Times New Roman" w:eastAsia="Calibri" w:hAnsi="Times New Roman" w:cs="Times New Roman"/>
          <w:sz w:val="24"/>
          <w:szCs w:val="24"/>
          <w:lang w:eastAsia="ru-RU"/>
        </w:rPr>
        <w:t>дением дисциплины (образовательной области).</w:t>
      </w:r>
    </w:p>
    <w:p w:rsidR="005C1D5E" w:rsidRPr="005C1D5E" w:rsidRDefault="005C1D5E" w:rsidP="005C1D5E">
      <w:pPr>
        <w:autoSpaceDE w:val="0"/>
        <w:autoSpaceDN w:val="0"/>
        <w:adjustRightInd w:val="0"/>
        <w:spacing w:after="0" w:line="240" w:lineRule="auto"/>
        <w:ind w:firstLine="284"/>
        <w:jc w:val="both"/>
        <w:rPr>
          <w:rFonts w:ascii="Times New Roman" w:eastAsia="Calibri" w:hAnsi="Times New Roman" w:cs="Times New Roman"/>
          <w:bCs/>
          <w:sz w:val="24"/>
          <w:szCs w:val="24"/>
          <w:lang w:eastAsia="ru-RU"/>
        </w:rPr>
      </w:pPr>
    </w:p>
    <w:p w:rsidR="005C1D5E" w:rsidRPr="005C1D5E" w:rsidRDefault="005C1D5E" w:rsidP="005C1D5E">
      <w:pPr>
        <w:autoSpaceDE w:val="0"/>
        <w:autoSpaceDN w:val="0"/>
        <w:adjustRightInd w:val="0"/>
        <w:spacing w:after="0" w:line="240" w:lineRule="auto"/>
        <w:ind w:firstLine="284"/>
        <w:jc w:val="center"/>
        <w:rPr>
          <w:rFonts w:ascii="Times New Roman" w:eastAsia="Calibri" w:hAnsi="Times New Roman" w:cs="Times New Roman"/>
          <w:b/>
          <w:bCs/>
          <w:sz w:val="24"/>
          <w:szCs w:val="24"/>
          <w:lang w:eastAsia="ru-RU"/>
        </w:rPr>
      </w:pPr>
      <w:r w:rsidRPr="005C1D5E">
        <w:rPr>
          <w:rFonts w:ascii="Times New Roman" w:eastAsia="Calibri" w:hAnsi="Times New Roman" w:cs="Times New Roman"/>
          <w:b/>
          <w:bCs/>
          <w:sz w:val="24"/>
          <w:szCs w:val="24"/>
          <w:lang w:eastAsia="ru-RU"/>
        </w:rPr>
        <w:t>3. Структура рабочей программы</w:t>
      </w:r>
    </w:p>
    <w:p w:rsidR="005C1D5E" w:rsidRPr="005C1D5E" w:rsidRDefault="005C1D5E" w:rsidP="005C1D5E">
      <w:pPr>
        <w:tabs>
          <w:tab w:val="left" w:pos="869"/>
        </w:tabs>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3.1.</w:t>
      </w:r>
      <w:r w:rsidRPr="005C1D5E">
        <w:rPr>
          <w:rFonts w:ascii="Times New Roman" w:eastAsia="Calibri" w:hAnsi="Times New Roman" w:cs="Times New Roman"/>
          <w:sz w:val="24"/>
          <w:szCs w:val="24"/>
          <w:lang w:eastAsia="ru-RU"/>
        </w:rPr>
        <w:tab/>
        <w:t>Структура Программы является формой представления раздела или курса как целостной системы, отражающей внутреннюю логику организации учебно-методического материала, и включает в себя следующие элементы (Приложение 1):</w:t>
      </w:r>
    </w:p>
    <w:p w:rsidR="005C1D5E" w:rsidRPr="005C1D5E" w:rsidRDefault="005C1D5E" w:rsidP="005C1D5E">
      <w:pPr>
        <w:numPr>
          <w:ilvl w:val="0"/>
          <w:numId w:val="15"/>
        </w:numPr>
        <w:tabs>
          <w:tab w:val="left" w:pos="1134"/>
          <w:tab w:val="num" w:pos="2268"/>
        </w:tabs>
        <w:autoSpaceDE w:val="0"/>
        <w:autoSpaceDN w:val="0"/>
        <w:adjustRightInd w:val="0"/>
        <w:spacing w:after="0" w:line="240" w:lineRule="auto"/>
        <w:ind w:left="32"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Титульный лист (название программы).</w:t>
      </w:r>
    </w:p>
    <w:p w:rsidR="005C1D5E" w:rsidRPr="005C1D5E" w:rsidRDefault="005C1D5E" w:rsidP="005C1D5E">
      <w:pPr>
        <w:numPr>
          <w:ilvl w:val="0"/>
          <w:numId w:val="15"/>
        </w:numPr>
        <w:tabs>
          <w:tab w:val="left" w:pos="1134"/>
          <w:tab w:val="num" w:pos="2268"/>
        </w:tabs>
        <w:autoSpaceDE w:val="0"/>
        <w:autoSpaceDN w:val="0"/>
        <w:adjustRightInd w:val="0"/>
        <w:spacing w:after="0" w:line="240" w:lineRule="auto"/>
        <w:ind w:left="32"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Пояснительная записка.</w:t>
      </w:r>
    </w:p>
    <w:p w:rsidR="005C1D5E" w:rsidRPr="005C1D5E" w:rsidRDefault="005C1D5E" w:rsidP="005C1D5E">
      <w:pPr>
        <w:numPr>
          <w:ilvl w:val="0"/>
          <w:numId w:val="15"/>
        </w:numPr>
        <w:tabs>
          <w:tab w:val="left" w:pos="1134"/>
          <w:tab w:val="num" w:pos="2268"/>
        </w:tabs>
        <w:autoSpaceDE w:val="0"/>
        <w:autoSpaceDN w:val="0"/>
        <w:adjustRightInd w:val="0"/>
        <w:spacing w:after="0" w:line="240" w:lineRule="auto"/>
        <w:ind w:left="32"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Комплексно-тематический план.</w:t>
      </w:r>
    </w:p>
    <w:p w:rsidR="005C1D5E" w:rsidRPr="005C1D5E" w:rsidRDefault="005C1D5E" w:rsidP="005C1D5E">
      <w:pPr>
        <w:numPr>
          <w:ilvl w:val="0"/>
          <w:numId w:val="15"/>
        </w:numPr>
        <w:tabs>
          <w:tab w:val="left" w:pos="1134"/>
          <w:tab w:val="num" w:pos="2268"/>
        </w:tabs>
        <w:autoSpaceDE w:val="0"/>
        <w:autoSpaceDN w:val="0"/>
        <w:adjustRightInd w:val="0"/>
        <w:spacing w:after="0" w:line="240" w:lineRule="auto"/>
        <w:ind w:left="32"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Перспективный план по образовательным областям.</w:t>
      </w:r>
    </w:p>
    <w:p w:rsidR="005C1D5E" w:rsidRPr="005C1D5E" w:rsidRDefault="005C1D5E" w:rsidP="005C1D5E">
      <w:pPr>
        <w:numPr>
          <w:ilvl w:val="0"/>
          <w:numId w:val="15"/>
        </w:numPr>
        <w:tabs>
          <w:tab w:val="left" w:pos="1134"/>
          <w:tab w:val="num" w:pos="2268"/>
        </w:tabs>
        <w:autoSpaceDE w:val="0"/>
        <w:autoSpaceDN w:val="0"/>
        <w:adjustRightInd w:val="0"/>
        <w:spacing w:after="0" w:line="240" w:lineRule="auto"/>
        <w:ind w:left="32"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Способы проверки знаний, умений и навыков.</w:t>
      </w:r>
    </w:p>
    <w:p w:rsidR="005C1D5E" w:rsidRPr="005C1D5E" w:rsidRDefault="005C1D5E" w:rsidP="005C1D5E">
      <w:pPr>
        <w:numPr>
          <w:ilvl w:val="0"/>
          <w:numId w:val="15"/>
        </w:numPr>
        <w:tabs>
          <w:tab w:val="left" w:pos="1134"/>
          <w:tab w:val="num" w:pos="2268"/>
        </w:tabs>
        <w:autoSpaceDE w:val="0"/>
        <w:autoSpaceDN w:val="0"/>
        <w:adjustRightInd w:val="0"/>
        <w:spacing w:after="0" w:line="240" w:lineRule="auto"/>
        <w:ind w:left="32"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Перечень учебно-методического обеспечения.</w:t>
      </w:r>
    </w:p>
    <w:p w:rsidR="005C1D5E" w:rsidRPr="005C1D5E" w:rsidRDefault="005C1D5E" w:rsidP="005C1D5E">
      <w:pPr>
        <w:numPr>
          <w:ilvl w:val="0"/>
          <w:numId w:val="15"/>
        </w:numPr>
        <w:tabs>
          <w:tab w:val="left" w:pos="1134"/>
          <w:tab w:val="num" w:pos="2268"/>
        </w:tabs>
        <w:autoSpaceDE w:val="0"/>
        <w:autoSpaceDN w:val="0"/>
        <w:adjustRightInd w:val="0"/>
        <w:spacing w:after="0" w:line="240" w:lineRule="auto"/>
        <w:ind w:left="32"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Список литературы (основной и дополнительной).</w:t>
      </w:r>
    </w:p>
    <w:p w:rsidR="005C1D5E" w:rsidRPr="005C1D5E" w:rsidRDefault="005C1D5E" w:rsidP="005C1D5E">
      <w:pPr>
        <w:numPr>
          <w:ilvl w:val="0"/>
          <w:numId w:val="15"/>
        </w:numPr>
        <w:tabs>
          <w:tab w:val="left" w:pos="1134"/>
          <w:tab w:val="num" w:pos="2268"/>
        </w:tabs>
        <w:autoSpaceDE w:val="0"/>
        <w:autoSpaceDN w:val="0"/>
        <w:adjustRightInd w:val="0"/>
        <w:spacing w:after="0" w:line="240" w:lineRule="auto"/>
        <w:ind w:left="32"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Приложения к программе.</w:t>
      </w:r>
    </w:p>
    <w:p w:rsidR="005C1D5E" w:rsidRPr="005C1D5E" w:rsidRDefault="005C1D5E" w:rsidP="005C1D5E">
      <w:pPr>
        <w:numPr>
          <w:ilvl w:val="0"/>
          <w:numId w:val="6"/>
        </w:numPr>
        <w:tabs>
          <w:tab w:val="left" w:pos="802"/>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w:t>
      </w:r>
      <w:r w:rsidRPr="005C1D5E">
        <w:rPr>
          <w:rFonts w:ascii="Times New Roman" w:eastAsia="Calibri" w:hAnsi="Times New Roman" w:cs="Times New Roman"/>
          <w:b/>
          <w:sz w:val="24"/>
          <w:szCs w:val="24"/>
          <w:lang w:eastAsia="ru-RU"/>
        </w:rPr>
        <w:t>Титульный лист</w:t>
      </w:r>
      <w:r w:rsidRPr="005C1D5E">
        <w:rPr>
          <w:rFonts w:ascii="Times New Roman" w:eastAsia="Calibri" w:hAnsi="Times New Roman" w:cs="Times New Roman"/>
          <w:sz w:val="24"/>
          <w:szCs w:val="24"/>
          <w:lang w:eastAsia="ru-RU"/>
        </w:rPr>
        <w:t xml:space="preserve"> – структурный элемент программы, представляющий сведения о названии программы, которое должно отражать ее содержание, место в образовательном процессе, адресность.</w:t>
      </w:r>
    </w:p>
    <w:p w:rsidR="005C1D5E" w:rsidRPr="005C1D5E" w:rsidRDefault="005C1D5E" w:rsidP="005C1D5E">
      <w:pPr>
        <w:numPr>
          <w:ilvl w:val="0"/>
          <w:numId w:val="6"/>
        </w:numPr>
        <w:tabs>
          <w:tab w:val="left" w:pos="802"/>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w:t>
      </w:r>
      <w:r w:rsidRPr="005C1D5E">
        <w:rPr>
          <w:rFonts w:ascii="Times New Roman" w:eastAsia="Calibri" w:hAnsi="Times New Roman" w:cs="Times New Roman"/>
          <w:b/>
          <w:sz w:val="24"/>
          <w:szCs w:val="24"/>
          <w:lang w:eastAsia="ru-RU"/>
        </w:rPr>
        <w:t>Пояснительная записка</w:t>
      </w:r>
      <w:r w:rsidRPr="005C1D5E">
        <w:rPr>
          <w:rFonts w:ascii="Times New Roman" w:eastAsia="Calibri" w:hAnsi="Times New Roman" w:cs="Times New Roman"/>
          <w:sz w:val="24"/>
          <w:szCs w:val="24"/>
          <w:lang w:eastAsia="ru-RU"/>
        </w:rPr>
        <w:t xml:space="preserve"> – структурный элемент программы, поясняющий актуальность изучения данного курса, его задачи и специфику, а также методы и формы решения поставленных задач (практическое задания, самостоятельная работа, тренинги и т.д.), рекомендац</w:t>
      </w:r>
      <w:r w:rsidR="00C10FC2">
        <w:rPr>
          <w:rFonts w:ascii="Times New Roman" w:eastAsia="Calibri" w:hAnsi="Times New Roman" w:cs="Times New Roman"/>
          <w:sz w:val="24"/>
          <w:szCs w:val="24"/>
          <w:lang w:eastAsia="ru-RU"/>
        </w:rPr>
        <w:t>ии по их проведению. Для рабочей</w:t>
      </w:r>
      <w:r w:rsidRPr="005C1D5E">
        <w:rPr>
          <w:rFonts w:ascii="Times New Roman" w:eastAsia="Calibri" w:hAnsi="Times New Roman" w:cs="Times New Roman"/>
          <w:sz w:val="24"/>
          <w:szCs w:val="24"/>
          <w:lang w:eastAsia="ru-RU"/>
        </w:rPr>
        <w:t xml:space="preserve"> программ</w:t>
      </w:r>
      <w:r w:rsidR="00C10FC2">
        <w:rPr>
          <w:rFonts w:ascii="Times New Roman" w:eastAsia="Calibri" w:hAnsi="Times New Roman" w:cs="Times New Roman"/>
          <w:sz w:val="24"/>
          <w:szCs w:val="24"/>
          <w:lang w:eastAsia="ru-RU"/>
        </w:rPr>
        <w:t>ы должен быть указан</w:t>
      </w:r>
      <w:r w:rsidRPr="005C1D5E">
        <w:rPr>
          <w:rFonts w:ascii="Times New Roman" w:eastAsia="Calibri" w:hAnsi="Times New Roman" w:cs="Times New Roman"/>
          <w:sz w:val="24"/>
          <w:szCs w:val="24"/>
          <w:lang w:eastAsia="ru-RU"/>
        </w:rPr>
        <w:t xml:space="preserve"> выходные данные материалов (программ, рабочих пособий и т.д.)</w:t>
      </w:r>
      <w:r w:rsidR="00C10FC2">
        <w:rPr>
          <w:rFonts w:ascii="Times New Roman" w:eastAsia="Calibri" w:hAnsi="Times New Roman" w:cs="Times New Roman"/>
          <w:sz w:val="24"/>
          <w:szCs w:val="24"/>
          <w:lang w:eastAsia="ru-RU"/>
        </w:rPr>
        <w:t>,</w:t>
      </w:r>
      <w:r w:rsidRPr="005C1D5E">
        <w:rPr>
          <w:rFonts w:ascii="Times New Roman" w:eastAsia="Calibri" w:hAnsi="Times New Roman" w:cs="Times New Roman"/>
          <w:sz w:val="24"/>
          <w:szCs w:val="24"/>
          <w:lang w:eastAsia="ru-RU"/>
        </w:rPr>
        <w:t xml:space="preserve"> которые были использованы при составлении программы. В пояснительной записке должны быть обоснованы предлагаемые содержание и объем курса, должно быть указано количество часов, отводимых на изучение данного курса согласно учебно-тематическому плану, формы контроля и возможные варианты его проведения. Количество и характер контрольных мероприятий по оценке качества подготовки детей должны быть четко обоснованы. При этом необходимо указать, как именно эти мероприятия позволяют выявить соответствие результатов образования целям и задачам обучения.</w:t>
      </w:r>
    </w:p>
    <w:p w:rsidR="005C1D5E" w:rsidRPr="005C1D5E" w:rsidRDefault="005C1D5E" w:rsidP="005C1D5E">
      <w:pPr>
        <w:numPr>
          <w:ilvl w:val="0"/>
          <w:numId w:val="7"/>
        </w:numPr>
        <w:tabs>
          <w:tab w:val="left" w:pos="826"/>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w:t>
      </w:r>
      <w:r w:rsidRPr="005C1D5E">
        <w:rPr>
          <w:rFonts w:ascii="Times New Roman" w:eastAsia="Calibri" w:hAnsi="Times New Roman" w:cs="Times New Roman"/>
          <w:b/>
          <w:sz w:val="24"/>
          <w:szCs w:val="24"/>
          <w:lang w:eastAsia="ru-RU"/>
        </w:rPr>
        <w:t>Комплексно-тематический план</w:t>
      </w:r>
      <w:r w:rsidRPr="005C1D5E">
        <w:rPr>
          <w:rFonts w:ascii="Times New Roman" w:eastAsia="Calibri" w:hAnsi="Times New Roman" w:cs="Times New Roman"/>
          <w:sz w:val="24"/>
          <w:szCs w:val="24"/>
          <w:lang w:eastAsia="ru-RU"/>
        </w:rPr>
        <w:t xml:space="preserve"> – структурный элемент программы, содержащий наименование темы, сроки (в том числе на теоретические и практические занятия). Составляется в виде таблицы.</w:t>
      </w:r>
    </w:p>
    <w:p w:rsidR="005C1D5E" w:rsidRPr="005C1D5E" w:rsidRDefault="005C1D5E" w:rsidP="005C1D5E">
      <w:pPr>
        <w:numPr>
          <w:ilvl w:val="0"/>
          <w:numId w:val="7"/>
        </w:numPr>
        <w:tabs>
          <w:tab w:val="left" w:pos="826"/>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w:t>
      </w:r>
      <w:r w:rsidRPr="005C1D5E">
        <w:rPr>
          <w:rFonts w:ascii="Times New Roman" w:eastAsia="Calibri" w:hAnsi="Times New Roman" w:cs="Times New Roman"/>
          <w:b/>
          <w:sz w:val="24"/>
          <w:szCs w:val="24"/>
          <w:lang w:eastAsia="ru-RU"/>
        </w:rPr>
        <w:t>Способы проверки знаний, умений и навыков</w:t>
      </w:r>
      <w:r w:rsidRPr="005C1D5E">
        <w:rPr>
          <w:rFonts w:ascii="Times New Roman" w:eastAsia="Calibri" w:hAnsi="Times New Roman" w:cs="Times New Roman"/>
          <w:sz w:val="24"/>
          <w:szCs w:val="24"/>
          <w:lang w:eastAsia="ru-RU"/>
        </w:rPr>
        <w:t xml:space="preserve"> </w:t>
      </w:r>
      <w:r w:rsidRPr="005C1D5E">
        <w:rPr>
          <w:rFonts w:ascii="Times New Roman" w:eastAsia="Calibri" w:hAnsi="Times New Roman" w:cs="Times New Roman"/>
          <w:b/>
          <w:sz w:val="24"/>
          <w:szCs w:val="24"/>
          <w:lang w:eastAsia="ru-RU"/>
        </w:rPr>
        <w:t>-</w:t>
      </w:r>
      <w:r w:rsidRPr="005C1D5E">
        <w:rPr>
          <w:rFonts w:ascii="Times New Roman" w:eastAsia="Calibri" w:hAnsi="Times New Roman" w:cs="Times New Roman"/>
          <w:sz w:val="24"/>
          <w:szCs w:val="24"/>
          <w:lang w:eastAsia="ru-RU"/>
        </w:rPr>
        <w:t xml:space="preserve"> структурный элемент программы, определяющий основные знания, умения в навыки, которыми должны овладеть воспитанники в процессе изучения раздела  (курса).</w:t>
      </w:r>
    </w:p>
    <w:p w:rsidR="005C1D5E" w:rsidRPr="005C1D5E" w:rsidRDefault="005C1D5E" w:rsidP="005C1D5E">
      <w:pPr>
        <w:numPr>
          <w:ilvl w:val="0"/>
          <w:numId w:val="7"/>
        </w:numPr>
        <w:tabs>
          <w:tab w:val="left" w:pos="826"/>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w:t>
      </w:r>
      <w:r w:rsidRPr="005C1D5E">
        <w:rPr>
          <w:rFonts w:ascii="Times New Roman" w:eastAsia="Calibri" w:hAnsi="Times New Roman" w:cs="Times New Roman"/>
          <w:b/>
          <w:sz w:val="24"/>
          <w:szCs w:val="24"/>
          <w:lang w:eastAsia="ru-RU"/>
        </w:rPr>
        <w:t>Перечень учебно-методического обеспечения</w:t>
      </w:r>
      <w:r w:rsidRPr="005C1D5E">
        <w:rPr>
          <w:rFonts w:ascii="Times New Roman" w:eastAsia="Calibri" w:hAnsi="Times New Roman" w:cs="Times New Roman"/>
          <w:sz w:val="24"/>
          <w:szCs w:val="24"/>
          <w:lang w:eastAsia="ru-RU"/>
        </w:rPr>
        <w:t xml:space="preserve"> – структурный элемент программы, который определяет необходимые для реализации данного курса методические и учебные пособия, оборудование и приборы, дидактический материал.</w:t>
      </w:r>
    </w:p>
    <w:p w:rsidR="005C1D5E" w:rsidRPr="005C1D5E" w:rsidRDefault="005C1D5E" w:rsidP="005C1D5E">
      <w:pPr>
        <w:tabs>
          <w:tab w:val="left" w:pos="826"/>
        </w:tabs>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p>
    <w:p w:rsidR="005C1D5E" w:rsidRPr="005C1D5E" w:rsidRDefault="005C1D5E" w:rsidP="005C1D5E">
      <w:pPr>
        <w:numPr>
          <w:ilvl w:val="0"/>
          <w:numId w:val="19"/>
        </w:numPr>
        <w:autoSpaceDE w:val="0"/>
        <w:autoSpaceDN w:val="0"/>
        <w:adjustRightInd w:val="0"/>
        <w:spacing w:after="0" w:line="240" w:lineRule="auto"/>
        <w:ind w:firstLine="284"/>
        <w:jc w:val="center"/>
        <w:rPr>
          <w:rFonts w:ascii="Times New Roman" w:eastAsia="Calibri" w:hAnsi="Times New Roman" w:cs="Times New Roman"/>
          <w:b/>
          <w:bCs/>
          <w:sz w:val="24"/>
          <w:szCs w:val="24"/>
          <w:lang w:eastAsia="ru-RU"/>
        </w:rPr>
      </w:pPr>
      <w:r w:rsidRPr="005C1D5E">
        <w:rPr>
          <w:rFonts w:ascii="Times New Roman" w:eastAsia="Calibri" w:hAnsi="Times New Roman" w:cs="Times New Roman"/>
          <w:b/>
          <w:bCs/>
          <w:sz w:val="24"/>
          <w:szCs w:val="24"/>
          <w:lang w:eastAsia="ru-RU"/>
        </w:rPr>
        <w:t>Оформление рабочей программы</w:t>
      </w:r>
    </w:p>
    <w:p w:rsidR="005C1D5E" w:rsidRPr="005C1D5E" w:rsidRDefault="005C1D5E" w:rsidP="005C1D5E">
      <w:pPr>
        <w:numPr>
          <w:ilvl w:val="0"/>
          <w:numId w:val="8"/>
        </w:numPr>
        <w:tabs>
          <w:tab w:val="left" w:pos="821"/>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Текст набирается в редакторе </w:t>
      </w:r>
      <w:r w:rsidRPr="005C1D5E">
        <w:rPr>
          <w:rFonts w:ascii="Times New Roman" w:eastAsia="Calibri" w:hAnsi="Times New Roman" w:cs="Times New Roman"/>
          <w:sz w:val="24"/>
          <w:szCs w:val="24"/>
          <w:lang w:val="en-US" w:eastAsia="ru-RU"/>
        </w:rPr>
        <w:t>Word</w:t>
      </w:r>
      <w:r w:rsidRPr="005C1D5E">
        <w:rPr>
          <w:rFonts w:ascii="Times New Roman" w:eastAsia="Calibri" w:hAnsi="Times New Roman" w:cs="Times New Roman"/>
          <w:sz w:val="24"/>
          <w:szCs w:val="24"/>
          <w:lang w:eastAsia="ru-RU"/>
        </w:rPr>
        <w:t xml:space="preserve"> </w:t>
      </w:r>
      <w:r w:rsidRPr="005C1D5E">
        <w:rPr>
          <w:rFonts w:ascii="Times New Roman" w:eastAsia="Calibri" w:hAnsi="Times New Roman" w:cs="Times New Roman"/>
          <w:sz w:val="24"/>
          <w:szCs w:val="24"/>
          <w:lang w:val="en-US" w:eastAsia="ru-RU"/>
        </w:rPr>
        <w:t>for</w:t>
      </w:r>
      <w:r w:rsidRPr="005C1D5E">
        <w:rPr>
          <w:rFonts w:ascii="Times New Roman" w:eastAsia="Calibri" w:hAnsi="Times New Roman" w:cs="Times New Roman"/>
          <w:sz w:val="24"/>
          <w:szCs w:val="24"/>
          <w:lang w:eastAsia="ru-RU"/>
        </w:rPr>
        <w:t xml:space="preserve"> </w:t>
      </w:r>
      <w:r w:rsidRPr="005C1D5E">
        <w:rPr>
          <w:rFonts w:ascii="Times New Roman" w:eastAsia="Calibri" w:hAnsi="Times New Roman" w:cs="Times New Roman"/>
          <w:sz w:val="24"/>
          <w:szCs w:val="24"/>
          <w:lang w:val="en-US" w:eastAsia="ru-RU"/>
        </w:rPr>
        <w:t>Windows</w:t>
      </w:r>
      <w:r w:rsidRPr="005C1D5E">
        <w:rPr>
          <w:rFonts w:ascii="Times New Roman" w:eastAsia="Calibri" w:hAnsi="Times New Roman" w:cs="Times New Roman"/>
          <w:sz w:val="24"/>
          <w:szCs w:val="24"/>
          <w:lang w:eastAsia="ru-RU"/>
        </w:rPr>
        <w:t xml:space="preserve"> шрифтом </w:t>
      </w:r>
      <w:r w:rsidRPr="005C1D5E">
        <w:rPr>
          <w:rFonts w:ascii="Times New Roman" w:eastAsia="Calibri" w:hAnsi="Times New Roman" w:cs="Times New Roman"/>
          <w:sz w:val="24"/>
          <w:szCs w:val="24"/>
          <w:lang w:val="en-US" w:eastAsia="ru-RU"/>
        </w:rPr>
        <w:t>Times</w:t>
      </w:r>
      <w:r w:rsidRPr="005C1D5E">
        <w:rPr>
          <w:rFonts w:ascii="Times New Roman" w:eastAsia="Calibri" w:hAnsi="Times New Roman" w:cs="Times New Roman"/>
          <w:sz w:val="24"/>
          <w:szCs w:val="24"/>
          <w:lang w:eastAsia="ru-RU"/>
        </w:rPr>
        <w:t xml:space="preserve"> </w:t>
      </w:r>
      <w:r w:rsidRPr="005C1D5E">
        <w:rPr>
          <w:rFonts w:ascii="Times New Roman" w:eastAsia="Calibri" w:hAnsi="Times New Roman" w:cs="Times New Roman"/>
          <w:sz w:val="24"/>
          <w:szCs w:val="24"/>
          <w:lang w:val="en-US" w:eastAsia="ru-RU"/>
        </w:rPr>
        <w:t>New</w:t>
      </w:r>
      <w:r w:rsidRPr="005C1D5E">
        <w:rPr>
          <w:rFonts w:ascii="Times New Roman" w:eastAsia="Calibri" w:hAnsi="Times New Roman" w:cs="Times New Roman"/>
          <w:sz w:val="24"/>
          <w:szCs w:val="24"/>
          <w:lang w:eastAsia="ru-RU"/>
        </w:rPr>
        <w:t xml:space="preserve"> </w:t>
      </w:r>
      <w:r w:rsidRPr="005C1D5E">
        <w:rPr>
          <w:rFonts w:ascii="Times New Roman" w:eastAsia="Calibri" w:hAnsi="Times New Roman" w:cs="Times New Roman"/>
          <w:sz w:val="24"/>
          <w:szCs w:val="24"/>
          <w:lang w:val="en-US" w:eastAsia="ru-RU"/>
        </w:rPr>
        <w:t>Roman</w:t>
      </w:r>
      <w:r w:rsidR="00C10FC2">
        <w:rPr>
          <w:rFonts w:ascii="Times New Roman" w:eastAsia="Calibri" w:hAnsi="Times New Roman" w:cs="Times New Roman"/>
          <w:sz w:val="24"/>
          <w:szCs w:val="24"/>
          <w:lang w:eastAsia="ru-RU"/>
        </w:rPr>
        <w:t>(12)</w:t>
      </w:r>
      <w:r w:rsidRPr="005C1D5E">
        <w:rPr>
          <w:rFonts w:ascii="Times New Roman" w:eastAsia="Calibri" w:hAnsi="Times New Roman" w:cs="Times New Roman"/>
          <w:sz w:val="24"/>
          <w:szCs w:val="24"/>
          <w:lang w:eastAsia="ru-RU"/>
        </w:rPr>
        <w:t>.  Страницы  рабочей программы нумеруются, скрепляются печатью образовательного учреждения и подписью руководителя МБДОУ.</w:t>
      </w:r>
    </w:p>
    <w:p w:rsidR="005C1D5E" w:rsidRPr="005C1D5E" w:rsidRDefault="005C1D5E" w:rsidP="005C1D5E">
      <w:pPr>
        <w:numPr>
          <w:ilvl w:val="0"/>
          <w:numId w:val="9"/>
        </w:numPr>
        <w:tabs>
          <w:tab w:val="left" w:pos="821"/>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Титульный лист считается первым, но не нумеруется, также как и листы приложения (Приложение 1). На титульном листе указывается:</w:t>
      </w:r>
    </w:p>
    <w:p w:rsidR="005C1D5E" w:rsidRPr="005C1D5E" w:rsidRDefault="005C1D5E" w:rsidP="005C1D5E">
      <w:pPr>
        <w:numPr>
          <w:ilvl w:val="0"/>
          <w:numId w:val="18"/>
        </w:numPr>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lastRenderedPageBreak/>
        <w:t>полное наименование образовательного учреждения;</w:t>
      </w:r>
    </w:p>
    <w:p w:rsidR="005C1D5E" w:rsidRPr="005C1D5E" w:rsidRDefault="005C1D5E" w:rsidP="005C1D5E">
      <w:pPr>
        <w:numPr>
          <w:ilvl w:val="0"/>
          <w:numId w:val="18"/>
        </w:numPr>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гриф утверждения программы (педагогическим советом  ДОУ и заведующей детским садом с указанием даты, номера протокола);</w:t>
      </w:r>
    </w:p>
    <w:p w:rsidR="005C1D5E" w:rsidRPr="005C1D5E" w:rsidRDefault="005C1D5E" w:rsidP="005C1D5E">
      <w:pPr>
        <w:numPr>
          <w:ilvl w:val="0"/>
          <w:numId w:val="18"/>
        </w:numPr>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название рабочей программы, для изучения которого написана программа;</w:t>
      </w:r>
    </w:p>
    <w:p w:rsidR="005C1D5E" w:rsidRPr="005C1D5E" w:rsidRDefault="005C1D5E" w:rsidP="005C1D5E">
      <w:pPr>
        <w:numPr>
          <w:ilvl w:val="0"/>
          <w:numId w:val="18"/>
        </w:numPr>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указание параллели, на которой изучается программа (группа);</w:t>
      </w:r>
    </w:p>
    <w:p w:rsidR="005C1D5E" w:rsidRPr="005C1D5E" w:rsidRDefault="005C1D5E" w:rsidP="005C1D5E">
      <w:pPr>
        <w:numPr>
          <w:ilvl w:val="0"/>
          <w:numId w:val="18"/>
        </w:numPr>
        <w:tabs>
          <w:tab w:val="left" w:pos="605"/>
        </w:tabs>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фамилия, имя и отчество разработчика программы  (ФИО, должность);</w:t>
      </w:r>
    </w:p>
    <w:p w:rsidR="005C1D5E" w:rsidRPr="005C1D5E" w:rsidRDefault="005C1D5E" w:rsidP="005C1D5E">
      <w:pPr>
        <w:numPr>
          <w:ilvl w:val="0"/>
          <w:numId w:val="18"/>
        </w:numPr>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название села, в котором подготовлена программа;</w:t>
      </w:r>
    </w:p>
    <w:p w:rsidR="005C1D5E" w:rsidRPr="005C1D5E" w:rsidRDefault="005C1D5E" w:rsidP="005C1D5E">
      <w:pPr>
        <w:numPr>
          <w:ilvl w:val="0"/>
          <w:numId w:val="18"/>
        </w:numPr>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год составления программы.</w:t>
      </w:r>
    </w:p>
    <w:p w:rsidR="005C1D5E" w:rsidRPr="005C1D5E" w:rsidRDefault="005C1D5E" w:rsidP="005C1D5E">
      <w:pPr>
        <w:numPr>
          <w:ilvl w:val="0"/>
          <w:numId w:val="11"/>
        </w:numPr>
        <w:tabs>
          <w:tab w:val="left" w:pos="821"/>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Календарно-тематическое планирование представляется в виде таблицы (см. Приложение 1).</w:t>
      </w:r>
    </w:p>
    <w:p w:rsidR="005C1D5E" w:rsidRPr="005C1D5E" w:rsidRDefault="005C1D5E" w:rsidP="005C1D5E">
      <w:pPr>
        <w:numPr>
          <w:ilvl w:val="0"/>
          <w:numId w:val="11"/>
        </w:numPr>
        <w:tabs>
          <w:tab w:val="left" w:pos="821"/>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Список литературы строится в алфавитном порядке, с указанием города и названия издательства, года выпуска, количества страниц документа (книги), если он полностью изучен. Допускается оформление списка литературы по основным разделам изучаемого предмета (курса).</w:t>
      </w:r>
    </w:p>
    <w:p w:rsidR="005C1D5E" w:rsidRPr="005C1D5E" w:rsidRDefault="005C1D5E" w:rsidP="005C1D5E">
      <w:pPr>
        <w:autoSpaceDE w:val="0"/>
        <w:autoSpaceDN w:val="0"/>
        <w:adjustRightInd w:val="0"/>
        <w:spacing w:after="0" w:line="240" w:lineRule="auto"/>
        <w:ind w:firstLine="284"/>
        <w:jc w:val="both"/>
        <w:rPr>
          <w:rFonts w:ascii="Times New Roman" w:eastAsia="Calibri" w:hAnsi="Times New Roman" w:cs="Times New Roman"/>
          <w:bCs/>
          <w:sz w:val="14"/>
          <w:szCs w:val="14"/>
          <w:lang w:eastAsia="ru-RU"/>
        </w:rPr>
      </w:pPr>
    </w:p>
    <w:p w:rsidR="005C1D5E" w:rsidRPr="005C1D5E" w:rsidRDefault="005C1D5E" w:rsidP="005C1D5E">
      <w:pPr>
        <w:numPr>
          <w:ilvl w:val="0"/>
          <w:numId w:val="19"/>
        </w:numPr>
        <w:autoSpaceDE w:val="0"/>
        <w:autoSpaceDN w:val="0"/>
        <w:adjustRightInd w:val="0"/>
        <w:spacing w:after="0" w:line="240" w:lineRule="auto"/>
        <w:ind w:firstLine="284"/>
        <w:jc w:val="center"/>
        <w:rPr>
          <w:rFonts w:ascii="Times New Roman" w:eastAsia="Calibri" w:hAnsi="Times New Roman" w:cs="Times New Roman"/>
          <w:b/>
          <w:bCs/>
          <w:sz w:val="24"/>
          <w:szCs w:val="24"/>
          <w:lang w:eastAsia="ru-RU"/>
        </w:rPr>
      </w:pPr>
      <w:r w:rsidRPr="005C1D5E">
        <w:rPr>
          <w:rFonts w:ascii="Times New Roman" w:eastAsia="Calibri" w:hAnsi="Times New Roman" w:cs="Times New Roman"/>
          <w:b/>
          <w:bCs/>
          <w:sz w:val="24"/>
          <w:szCs w:val="24"/>
          <w:lang w:eastAsia="ru-RU"/>
        </w:rPr>
        <w:t>Утверждение рабочей программы</w:t>
      </w:r>
    </w:p>
    <w:p w:rsidR="005C1D5E" w:rsidRPr="005C1D5E" w:rsidRDefault="005C1D5E" w:rsidP="005C1D5E">
      <w:pPr>
        <w:numPr>
          <w:ilvl w:val="0"/>
          <w:numId w:val="12"/>
        </w:numPr>
        <w:tabs>
          <w:tab w:val="left" w:pos="816"/>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Рабочая программа утверждается ежегодно в начале учебного года (до 15 сентября текущего года) приказом заведующего дошкольного образовательного учреждения.</w:t>
      </w:r>
    </w:p>
    <w:p w:rsidR="005C1D5E" w:rsidRPr="005C1D5E" w:rsidRDefault="005C1D5E" w:rsidP="005C1D5E">
      <w:pPr>
        <w:numPr>
          <w:ilvl w:val="0"/>
          <w:numId w:val="12"/>
        </w:numPr>
        <w:tabs>
          <w:tab w:val="left" w:pos="816"/>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Утверждение Программы предполагает следующие процедуры:</w:t>
      </w:r>
    </w:p>
    <w:p w:rsidR="005C1D5E" w:rsidRPr="005C1D5E" w:rsidRDefault="005C1D5E" w:rsidP="005C1D5E">
      <w:pPr>
        <w:numPr>
          <w:ilvl w:val="0"/>
          <w:numId w:val="10"/>
        </w:numPr>
        <w:tabs>
          <w:tab w:val="left" w:pos="605"/>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обсуждение и принятие Программы на заседан</w:t>
      </w:r>
      <w:r w:rsidR="00C10FC2">
        <w:rPr>
          <w:rFonts w:ascii="Times New Roman" w:eastAsia="Calibri" w:hAnsi="Times New Roman" w:cs="Times New Roman"/>
          <w:sz w:val="24"/>
          <w:szCs w:val="24"/>
          <w:lang w:eastAsia="ru-RU"/>
        </w:rPr>
        <w:t>ии педагогического совета.</w:t>
      </w:r>
    </w:p>
    <w:p w:rsidR="005C1D5E" w:rsidRPr="005C1D5E" w:rsidRDefault="005C1D5E" w:rsidP="005C1D5E">
      <w:pPr>
        <w:numPr>
          <w:ilvl w:val="0"/>
          <w:numId w:val="13"/>
        </w:numPr>
        <w:tabs>
          <w:tab w:val="left" w:pos="816"/>
        </w:tabs>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При несоответствии Программы установленным данным Положением требованиям, руководитель образовательного учреждения накладывает резолюцию о необходимости доработки с указанием конкретного срока исполнения.</w:t>
      </w:r>
    </w:p>
    <w:p w:rsidR="005C1D5E" w:rsidRPr="005C1D5E" w:rsidRDefault="005C1D5E" w:rsidP="005C1D5E">
      <w:pPr>
        <w:numPr>
          <w:ilvl w:val="0"/>
          <w:numId w:val="13"/>
        </w:numPr>
        <w:tabs>
          <w:tab w:val="left" w:pos="816"/>
        </w:tabs>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Все изменения, дополнения, вносимые </w:t>
      </w:r>
      <w:r w:rsidR="00C10FC2">
        <w:rPr>
          <w:rFonts w:ascii="Times New Roman" w:eastAsia="Calibri" w:hAnsi="Times New Roman" w:cs="Times New Roman"/>
          <w:sz w:val="24"/>
          <w:szCs w:val="24"/>
          <w:lang w:eastAsia="ru-RU"/>
        </w:rPr>
        <w:t>воспитателем</w:t>
      </w:r>
      <w:r w:rsidRPr="005C1D5E">
        <w:rPr>
          <w:rFonts w:ascii="Times New Roman" w:eastAsia="Calibri" w:hAnsi="Times New Roman" w:cs="Times New Roman"/>
          <w:sz w:val="24"/>
          <w:szCs w:val="24"/>
          <w:lang w:eastAsia="ru-RU"/>
        </w:rPr>
        <w:t xml:space="preserve"> в Программу в течение учебного года, должны быть согласованы с заведующим. </w:t>
      </w:r>
    </w:p>
    <w:p w:rsidR="005C1D5E" w:rsidRPr="005C1D5E" w:rsidRDefault="005C1D5E" w:rsidP="005C1D5E">
      <w:pPr>
        <w:tabs>
          <w:tab w:val="left" w:pos="816"/>
        </w:tabs>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p>
    <w:p w:rsidR="005C1D5E" w:rsidRPr="005C1D5E" w:rsidRDefault="005C1D5E" w:rsidP="005C1D5E">
      <w:pPr>
        <w:widowControl w:val="0"/>
        <w:numPr>
          <w:ilvl w:val="0"/>
          <w:numId w:val="19"/>
        </w:numPr>
        <w:spacing w:after="0" w:line="240" w:lineRule="auto"/>
        <w:ind w:firstLine="284"/>
        <w:jc w:val="center"/>
        <w:rPr>
          <w:rFonts w:ascii="Times New Roman" w:eastAsia="Calibri" w:hAnsi="Times New Roman" w:cs="Times New Roman"/>
          <w:b/>
          <w:sz w:val="24"/>
          <w:szCs w:val="24"/>
          <w:lang w:eastAsia="ru-RU"/>
        </w:rPr>
      </w:pPr>
      <w:r w:rsidRPr="005C1D5E">
        <w:rPr>
          <w:rFonts w:ascii="Times New Roman" w:eastAsia="Calibri" w:hAnsi="Times New Roman" w:cs="Times New Roman"/>
          <w:b/>
          <w:sz w:val="24"/>
          <w:szCs w:val="24"/>
          <w:lang w:eastAsia="ru-RU"/>
        </w:rPr>
        <w:t xml:space="preserve"> Хранение рабочей программы</w:t>
      </w:r>
    </w:p>
    <w:p w:rsidR="005C1D5E" w:rsidRPr="005C1D5E" w:rsidRDefault="005C1D5E" w:rsidP="005C1D5E">
      <w:pPr>
        <w:widowControl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6.1. Первый экземпляр рабочей программы хранится у педагога.</w:t>
      </w:r>
    </w:p>
    <w:p w:rsidR="005C1D5E" w:rsidRPr="005C1D5E" w:rsidRDefault="005C1D5E" w:rsidP="005C1D5E">
      <w:pPr>
        <w:widowControl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6.2. Второй экземпляр хранится у заведующего.</w:t>
      </w:r>
    </w:p>
    <w:p w:rsidR="005C1D5E" w:rsidRPr="005C1D5E" w:rsidRDefault="005C1D5E" w:rsidP="005C1D5E">
      <w:pPr>
        <w:widowControl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6.3. Срок хранения рабочей программы – 5 лет. </w:t>
      </w:r>
    </w:p>
    <w:p w:rsidR="005C1D5E" w:rsidRPr="005C1D5E" w:rsidRDefault="005C1D5E" w:rsidP="005C1D5E">
      <w:pPr>
        <w:widowControl w:val="0"/>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6.4. Срок действия данного Положения неограничен. Данное Положение действует до принятия нового.</w:t>
      </w:r>
    </w:p>
    <w:p w:rsidR="005C1D5E" w:rsidRPr="005C1D5E" w:rsidRDefault="005C1D5E" w:rsidP="005C1D5E">
      <w:pPr>
        <w:tabs>
          <w:tab w:val="left" w:pos="816"/>
        </w:tabs>
        <w:autoSpaceDE w:val="0"/>
        <w:autoSpaceDN w:val="0"/>
        <w:adjustRightInd w:val="0"/>
        <w:spacing w:after="0" w:line="240" w:lineRule="auto"/>
        <w:ind w:left="7788"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br w:type="page"/>
      </w:r>
      <w:r w:rsidRPr="005C1D5E">
        <w:rPr>
          <w:rFonts w:ascii="Times New Roman" w:eastAsia="Calibri" w:hAnsi="Times New Roman" w:cs="Times New Roman"/>
          <w:b/>
          <w:sz w:val="24"/>
          <w:szCs w:val="24"/>
          <w:lang w:eastAsia="ru-RU"/>
        </w:rPr>
        <w:lastRenderedPageBreak/>
        <w:t>Приложение 1</w:t>
      </w:r>
    </w:p>
    <w:p w:rsidR="005C1D5E" w:rsidRPr="005C1D5E" w:rsidRDefault="005C1D5E" w:rsidP="005C1D5E">
      <w:pPr>
        <w:tabs>
          <w:tab w:val="left" w:pos="816"/>
        </w:tabs>
        <w:autoSpaceDE w:val="0"/>
        <w:autoSpaceDN w:val="0"/>
        <w:adjustRightInd w:val="0"/>
        <w:spacing w:after="0" w:line="240" w:lineRule="auto"/>
        <w:ind w:left="709" w:firstLine="284"/>
        <w:jc w:val="both"/>
        <w:rPr>
          <w:rFonts w:ascii="Times New Roman" w:eastAsia="Calibri" w:hAnsi="Times New Roman" w:cs="Times New Roman"/>
          <w:sz w:val="24"/>
          <w:szCs w:val="24"/>
          <w:lang w:eastAsia="ru-RU"/>
        </w:rPr>
      </w:pPr>
    </w:p>
    <w:p w:rsidR="005C1D5E" w:rsidRPr="005C1D5E" w:rsidRDefault="005C1D5E" w:rsidP="005C1D5E">
      <w:pPr>
        <w:spacing w:after="0" w:line="240" w:lineRule="auto"/>
        <w:ind w:right="-185"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w:t>
      </w:r>
    </w:p>
    <w:p w:rsidR="005C1D5E" w:rsidRPr="005C1D5E" w:rsidRDefault="005C1D5E" w:rsidP="005C1D5E">
      <w:pPr>
        <w:spacing w:after="0" w:line="240" w:lineRule="auto"/>
        <w:ind w:firstLine="284"/>
        <w:jc w:val="center"/>
        <w:rPr>
          <w:rFonts w:ascii="Times New Roman" w:eastAsia="Calibri" w:hAnsi="Times New Roman" w:cs="Times New Roman"/>
          <w:sz w:val="28"/>
          <w:szCs w:val="28"/>
          <w:lang w:eastAsia="ru-RU"/>
        </w:rPr>
      </w:pPr>
      <w:r w:rsidRPr="005C1D5E">
        <w:rPr>
          <w:rFonts w:ascii="Times New Roman" w:eastAsia="Calibri" w:hAnsi="Times New Roman" w:cs="Times New Roman"/>
          <w:sz w:val="28"/>
          <w:szCs w:val="28"/>
          <w:lang w:eastAsia="ru-RU"/>
        </w:rPr>
        <w:t>Структура рабочей программы</w:t>
      </w:r>
    </w:p>
    <w:p w:rsidR="005C1D5E" w:rsidRPr="005C1D5E" w:rsidRDefault="005C1D5E" w:rsidP="005C1D5E">
      <w:pPr>
        <w:spacing w:after="0" w:line="240" w:lineRule="auto"/>
        <w:ind w:firstLine="284"/>
        <w:jc w:val="both"/>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jc w:val="both"/>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jc w:val="center"/>
        <w:rPr>
          <w:rFonts w:ascii="Times New Roman" w:eastAsia="Calibri" w:hAnsi="Times New Roman" w:cs="Times New Roman"/>
          <w:sz w:val="28"/>
          <w:szCs w:val="28"/>
          <w:lang w:eastAsia="ru-RU"/>
        </w:rPr>
      </w:pPr>
      <w:r w:rsidRPr="005C1D5E">
        <w:rPr>
          <w:rFonts w:ascii="Times New Roman" w:eastAsia="Calibri" w:hAnsi="Times New Roman" w:cs="Times New Roman"/>
          <w:sz w:val="28"/>
          <w:szCs w:val="28"/>
          <w:lang w:eastAsia="ru-RU"/>
        </w:rPr>
        <w:t>Муниципальное бюджетное дошкольное образовательное учреждение</w:t>
      </w:r>
    </w:p>
    <w:p w:rsidR="005C1D5E" w:rsidRPr="005C1D5E" w:rsidRDefault="005C1D5E" w:rsidP="005C1D5E">
      <w:pPr>
        <w:spacing w:after="0" w:line="240" w:lineRule="auto"/>
        <w:ind w:firstLine="284"/>
        <w:jc w:val="center"/>
        <w:rPr>
          <w:rFonts w:ascii="Times New Roman" w:eastAsia="Calibri" w:hAnsi="Times New Roman" w:cs="Times New Roman"/>
          <w:sz w:val="28"/>
          <w:szCs w:val="28"/>
          <w:lang w:eastAsia="ru-RU"/>
        </w:rPr>
      </w:pPr>
      <w:r w:rsidRPr="005C1D5E">
        <w:rPr>
          <w:rFonts w:ascii="Times New Roman" w:eastAsia="Calibri" w:hAnsi="Times New Roman" w:cs="Times New Roman"/>
          <w:sz w:val="28"/>
          <w:szCs w:val="28"/>
          <w:lang w:eastAsia="ru-RU"/>
        </w:rPr>
        <w:t xml:space="preserve"> «</w:t>
      </w:r>
      <w:proofErr w:type="spellStart"/>
      <w:r w:rsidRPr="005C1D5E">
        <w:rPr>
          <w:rFonts w:ascii="Times New Roman" w:eastAsia="Calibri" w:hAnsi="Times New Roman" w:cs="Times New Roman"/>
          <w:sz w:val="28"/>
          <w:szCs w:val="28"/>
          <w:lang w:eastAsia="ru-RU"/>
        </w:rPr>
        <w:t>Давликеевский</w:t>
      </w:r>
      <w:proofErr w:type="spellEnd"/>
      <w:r w:rsidRPr="005C1D5E">
        <w:rPr>
          <w:rFonts w:ascii="Times New Roman" w:eastAsia="Calibri" w:hAnsi="Times New Roman" w:cs="Times New Roman"/>
          <w:sz w:val="28"/>
          <w:szCs w:val="28"/>
          <w:lang w:eastAsia="ru-RU"/>
        </w:rPr>
        <w:t xml:space="preserve"> детский сад »</w:t>
      </w:r>
    </w:p>
    <w:p w:rsidR="005C1D5E" w:rsidRPr="005C1D5E" w:rsidRDefault="005C1D5E" w:rsidP="005C1D5E">
      <w:pPr>
        <w:spacing w:after="0" w:line="240" w:lineRule="auto"/>
        <w:ind w:firstLine="284"/>
        <w:jc w:val="center"/>
        <w:rPr>
          <w:rFonts w:ascii="Times New Roman" w:eastAsia="Calibri" w:hAnsi="Times New Roman" w:cs="Times New Roman"/>
          <w:sz w:val="28"/>
          <w:szCs w:val="28"/>
          <w:lang w:eastAsia="ru-RU"/>
        </w:rPr>
      </w:pPr>
      <w:proofErr w:type="spellStart"/>
      <w:r w:rsidRPr="005C1D5E">
        <w:rPr>
          <w:rFonts w:ascii="Times New Roman" w:eastAsia="Calibri" w:hAnsi="Times New Roman" w:cs="Times New Roman"/>
          <w:sz w:val="28"/>
          <w:szCs w:val="28"/>
          <w:lang w:eastAsia="ru-RU"/>
        </w:rPr>
        <w:t>Апастовского</w:t>
      </w:r>
      <w:proofErr w:type="spellEnd"/>
      <w:r w:rsidRPr="005C1D5E">
        <w:rPr>
          <w:rFonts w:ascii="Times New Roman" w:eastAsia="Calibri" w:hAnsi="Times New Roman" w:cs="Times New Roman"/>
          <w:sz w:val="28"/>
          <w:szCs w:val="28"/>
          <w:lang w:eastAsia="ru-RU"/>
        </w:rPr>
        <w:t xml:space="preserve"> муниципального района Республики Татарстан </w:t>
      </w: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p>
    <w:p w:rsidR="005C1D5E" w:rsidRPr="005C1D5E" w:rsidRDefault="005C1D5E" w:rsidP="005C1D5E">
      <w:pPr>
        <w:spacing w:after="0" w:line="240" w:lineRule="auto"/>
        <w:ind w:left="284"/>
        <w:jc w:val="center"/>
        <w:rPr>
          <w:rFonts w:ascii="Times New Roman" w:eastAsia="Calibri" w:hAnsi="Times New Roman" w:cs="Times New Roman"/>
          <w:sz w:val="24"/>
          <w:szCs w:val="24"/>
          <w:lang w:eastAsia="ru-RU"/>
        </w:rPr>
      </w:pPr>
    </w:p>
    <w:tbl>
      <w:tblPr>
        <w:tblW w:w="0" w:type="auto"/>
        <w:tblLook w:val="01E0" w:firstRow="1" w:lastRow="1" w:firstColumn="1" w:lastColumn="1" w:noHBand="0" w:noVBand="0"/>
      </w:tblPr>
      <w:tblGrid>
        <w:gridCol w:w="5070"/>
        <w:gridCol w:w="5492"/>
      </w:tblGrid>
      <w:tr w:rsidR="005C1D5E" w:rsidRPr="005C1D5E" w:rsidTr="00FC0115">
        <w:tc>
          <w:tcPr>
            <w:tcW w:w="5070" w:type="dxa"/>
          </w:tcPr>
          <w:p w:rsidR="005C1D5E" w:rsidRPr="005C1D5E" w:rsidRDefault="005C1D5E" w:rsidP="005C1D5E">
            <w:pPr>
              <w:keepNext/>
              <w:widowControl w:val="0"/>
              <w:autoSpaceDE w:val="0"/>
              <w:autoSpaceDN w:val="0"/>
              <w:adjustRightInd w:val="0"/>
              <w:spacing w:after="0" w:line="240" w:lineRule="auto"/>
              <w:ind w:left="284"/>
              <w:outlineLvl w:val="3"/>
              <w:rPr>
                <w:rFonts w:ascii="Times New Roman" w:eastAsia="Times New Roman" w:hAnsi="Times New Roman" w:cs="Times New Roman"/>
                <w:sz w:val="24"/>
                <w:szCs w:val="24"/>
                <w:lang w:eastAsia="ru-RU"/>
              </w:rPr>
            </w:pPr>
            <w:r w:rsidRPr="005C1D5E">
              <w:rPr>
                <w:rFonts w:ascii="Times New Roman" w:eastAsia="Times New Roman" w:hAnsi="Times New Roman" w:cs="Times New Roman"/>
                <w:sz w:val="24"/>
                <w:szCs w:val="24"/>
                <w:lang w:eastAsia="ru-RU"/>
              </w:rPr>
              <w:t xml:space="preserve">ПРИНЯТО                                                                             </w:t>
            </w:r>
          </w:p>
          <w:p w:rsidR="005C1D5E" w:rsidRPr="005C1D5E" w:rsidRDefault="005C1D5E" w:rsidP="005C1D5E">
            <w:pPr>
              <w:widowControl w:val="0"/>
              <w:autoSpaceDE w:val="0"/>
              <w:autoSpaceDN w:val="0"/>
              <w:adjustRightInd w:val="0"/>
              <w:spacing w:after="0" w:line="240" w:lineRule="auto"/>
              <w:ind w:left="284"/>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на заседании педагогического совета                               </w:t>
            </w:r>
          </w:p>
          <w:p w:rsidR="005C1D5E" w:rsidRPr="005C1D5E" w:rsidRDefault="005C1D5E" w:rsidP="005C1D5E">
            <w:pPr>
              <w:widowControl w:val="0"/>
              <w:autoSpaceDE w:val="0"/>
              <w:autoSpaceDN w:val="0"/>
              <w:adjustRightInd w:val="0"/>
              <w:spacing w:after="0" w:line="240" w:lineRule="auto"/>
              <w:ind w:left="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МБДОУ «</w:t>
            </w:r>
            <w:proofErr w:type="spellStart"/>
            <w:r w:rsidRPr="005C1D5E">
              <w:rPr>
                <w:rFonts w:ascii="Times New Roman" w:eastAsia="Calibri" w:hAnsi="Times New Roman" w:cs="Times New Roman"/>
                <w:sz w:val="24"/>
                <w:szCs w:val="24"/>
                <w:lang w:eastAsia="ru-RU"/>
              </w:rPr>
              <w:t>Давликеевский</w:t>
            </w:r>
            <w:proofErr w:type="spellEnd"/>
            <w:r w:rsidRPr="005C1D5E">
              <w:rPr>
                <w:rFonts w:ascii="Times New Roman" w:eastAsia="Calibri" w:hAnsi="Times New Roman" w:cs="Times New Roman"/>
                <w:sz w:val="24"/>
                <w:szCs w:val="24"/>
                <w:lang w:eastAsia="ru-RU"/>
              </w:rPr>
              <w:t xml:space="preserve"> детский сад»    Протокол №</w:t>
            </w:r>
            <w:r w:rsidR="00C10FC2">
              <w:rPr>
                <w:rFonts w:ascii="Times New Roman" w:eastAsia="Calibri" w:hAnsi="Times New Roman" w:cs="Times New Roman"/>
                <w:sz w:val="24"/>
                <w:szCs w:val="24"/>
                <w:lang w:eastAsia="ru-RU"/>
              </w:rPr>
              <w:t xml:space="preserve"> </w:t>
            </w:r>
            <w:r w:rsidRPr="005C1D5E">
              <w:rPr>
                <w:rFonts w:ascii="Times New Roman" w:eastAsia="Calibri" w:hAnsi="Times New Roman" w:cs="Times New Roman"/>
                <w:sz w:val="24"/>
                <w:szCs w:val="24"/>
                <w:lang w:eastAsia="ru-RU"/>
              </w:rPr>
              <w:t xml:space="preserve"> </w:t>
            </w:r>
            <w:r w:rsidR="00C10FC2">
              <w:rPr>
                <w:rFonts w:ascii="Times New Roman" w:eastAsia="Calibri" w:hAnsi="Times New Roman" w:cs="Times New Roman"/>
                <w:sz w:val="24"/>
                <w:szCs w:val="24"/>
                <w:lang w:eastAsia="ru-RU"/>
              </w:rPr>
              <w:t xml:space="preserve">  </w:t>
            </w:r>
            <w:proofErr w:type="gramStart"/>
            <w:r w:rsidRPr="005C1D5E">
              <w:rPr>
                <w:rFonts w:ascii="Times New Roman" w:eastAsia="Calibri" w:hAnsi="Times New Roman" w:cs="Times New Roman"/>
                <w:sz w:val="24"/>
                <w:szCs w:val="24"/>
                <w:lang w:eastAsia="ru-RU"/>
              </w:rPr>
              <w:t>от</w:t>
            </w:r>
            <w:proofErr w:type="gramEnd"/>
            <w:r w:rsidRPr="005C1D5E">
              <w:rPr>
                <w:rFonts w:ascii="Times New Roman" w:eastAsia="Calibri" w:hAnsi="Times New Roman" w:cs="Times New Roman"/>
                <w:sz w:val="24"/>
                <w:szCs w:val="24"/>
                <w:lang w:eastAsia="ru-RU"/>
              </w:rPr>
              <w:t xml:space="preserve"> </w:t>
            </w:r>
          </w:p>
          <w:p w:rsidR="005C1D5E" w:rsidRPr="005C1D5E" w:rsidRDefault="005C1D5E" w:rsidP="005C1D5E">
            <w:pPr>
              <w:widowControl w:val="0"/>
              <w:autoSpaceDE w:val="0"/>
              <w:autoSpaceDN w:val="0"/>
              <w:adjustRightInd w:val="0"/>
              <w:spacing w:after="0" w:line="240" w:lineRule="auto"/>
              <w:ind w:left="284"/>
              <w:rPr>
                <w:rFonts w:ascii="Times New Roman" w:eastAsia="Calibri" w:hAnsi="Times New Roman" w:cs="Times New Roman"/>
                <w:sz w:val="24"/>
                <w:szCs w:val="24"/>
                <w:lang w:eastAsia="ru-RU"/>
              </w:rPr>
            </w:pPr>
          </w:p>
        </w:tc>
        <w:tc>
          <w:tcPr>
            <w:tcW w:w="5492" w:type="dxa"/>
          </w:tcPr>
          <w:p w:rsidR="005C1D5E" w:rsidRPr="005C1D5E" w:rsidRDefault="005C1D5E" w:rsidP="005C1D5E">
            <w:pPr>
              <w:widowControl w:val="0"/>
              <w:autoSpaceDE w:val="0"/>
              <w:autoSpaceDN w:val="0"/>
              <w:adjustRightInd w:val="0"/>
              <w:spacing w:after="0" w:line="240" w:lineRule="auto"/>
              <w:ind w:left="284"/>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УТВЕРЖДАЮ</w:t>
            </w:r>
          </w:p>
          <w:p w:rsidR="005C1D5E" w:rsidRPr="005C1D5E" w:rsidRDefault="005C1D5E" w:rsidP="005C1D5E">
            <w:pPr>
              <w:widowControl w:val="0"/>
              <w:autoSpaceDE w:val="0"/>
              <w:autoSpaceDN w:val="0"/>
              <w:adjustRightInd w:val="0"/>
              <w:spacing w:after="0" w:line="240" w:lineRule="auto"/>
              <w:ind w:left="284"/>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Заведующий МБДОУ «</w:t>
            </w:r>
            <w:proofErr w:type="spellStart"/>
            <w:r w:rsidRPr="005C1D5E">
              <w:rPr>
                <w:rFonts w:ascii="Times New Roman" w:eastAsia="Calibri" w:hAnsi="Times New Roman" w:cs="Times New Roman"/>
                <w:sz w:val="24"/>
                <w:szCs w:val="24"/>
                <w:lang w:eastAsia="ru-RU"/>
              </w:rPr>
              <w:t>Давликеевский</w:t>
            </w:r>
            <w:proofErr w:type="spellEnd"/>
            <w:r w:rsidRPr="005C1D5E">
              <w:rPr>
                <w:rFonts w:ascii="Times New Roman" w:eastAsia="Calibri" w:hAnsi="Times New Roman" w:cs="Times New Roman"/>
                <w:sz w:val="24"/>
                <w:szCs w:val="24"/>
                <w:lang w:eastAsia="ru-RU"/>
              </w:rPr>
              <w:t xml:space="preserve">         детский сад »               </w:t>
            </w:r>
            <w:r w:rsidRPr="005C1D5E">
              <w:rPr>
                <w:rFonts w:ascii="Times New Roman" w:eastAsia="Calibri" w:hAnsi="Times New Roman" w:cs="Times New Roman"/>
                <w:sz w:val="24"/>
                <w:szCs w:val="24"/>
                <w:u w:val="single"/>
                <w:lang w:eastAsia="ru-RU"/>
              </w:rPr>
              <w:t xml:space="preserve">                    </w:t>
            </w:r>
            <w:proofErr w:type="spellStart"/>
            <w:r w:rsidRPr="005C1D5E">
              <w:rPr>
                <w:rFonts w:ascii="Times New Roman" w:eastAsia="Calibri" w:hAnsi="Times New Roman" w:cs="Times New Roman"/>
                <w:sz w:val="24"/>
                <w:szCs w:val="24"/>
                <w:lang w:eastAsia="ru-RU"/>
              </w:rPr>
              <w:t>Г.Ф.Шарафиева</w:t>
            </w:r>
            <w:proofErr w:type="spellEnd"/>
          </w:p>
          <w:p w:rsidR="005C1D5E" w:rsidRPr="005C1D5E" w:rsidRDefault="005C1D5E" w:rsidP="00C10FC2">
            <w:pPr>
              <w:widowControl w:val="0"/>
              <w:autoSpaceDE w:val="0"/>
              <w:autoSpaceDN w:val="0"/>
              <w:adjustRightInd w:val="0"/>
              <w:spacing w:after="0" w:line="240" w:lineRule="auto"/>
              <w:ind w:left="284"/>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 Приказ №  </w:t>
            </w:r>
            <w:r w:rsidR="00C10FC2">
              <w:rPr>
                <w:rFonts w:ascii="Times New Roman" w:eastAsia="Times New Roman" w:hAnsi="Times New Roman" w:cs="Times New Roman"/>
                <w:sz w:val="24"/>
                <w:szCs w:val="24"/>
                <w:lang w:eastAsia="ru-RU"/>
              </w:rPr>
              <w:t xml:space="preserve"> </w:t>
            </w:r>
            <w:r w:rsidRPr="005C1D5E">
              <w:rPr>
                <w:rFonts w:ascii="Times New Roman" w:eastAsia="Times New Roman" w:hAnsi="Times New Roman" w:cs="Times New Roman"/>
                <w:sz w:val="24"/>
                <w:szCs w:val="24"/>
                <w:lang w:eastAsia="ru-RU"/>
              </w:rPr>
              <w:t xml:space="preserve"> </w:t>
            </w:r>
            <w:proofErr w:type="gramStart"/>
            <w:r w:rsidRPr="005C1D5E">
              <w:rPr>
                <w:rFonts w:ascii="Times New Roman" w:eastAsia="Times New Roman" w:hAnsi="Times New Roman" w:cs="Times New Roman"/>
                <w:sz w:val="24"/>
                <w:szCs w:val="24"/>
                <w:lang w:eastAsia="ru-RU"/>
              </w:rPr>
              <w:t>от</w:t>
            </w:r>
            <w:proofErr w:type="gramEnd"/>
            <w:r w:rsidRPr="005C1D5E">
              <w:rPr>
                <w:rFonts w:ascii="Times New Roman" w:eastAsia="Times New Roman" w:hAnsi="Times New Roman" w:cs="Times New Roman"/>
                <w:sz w:val="24"/>
                <w:szCs w:val="24"/>
                <w:lang w:eastAsia="ru-RU"/>
              </w:rPr>
              <w:t xml:space="preserve"> </w:t>
            </w:r>
          </w:p>
        </w:tc>
      </w:tr>
    </w:tbl>
    <w:p w:rsidR="005C1D5E" w:rsidRPr="005C1D5E" w:rsidRDefault="005C1D5E" w:rsidP="005C1D5E">
      <w:pPr>
        <w:spacing w:after="0" w:line="240" w:lineRule="auto"/>
        <w:ind w:left="5664" w:firstLine="284"/>
        <w:jc w:val="both"/>
        <w:rPr>
          <w:rFonts w:ascii="Times New Roman" w:eastAsia="Calibri" w:hAnsi="Times New Roman" w:cs="Times New Roman"/>
          <w:sz w:val="24"/>
          <w:szCs w:val="24"/>
          <w:lang w:eastAsia="ru-RU"/>
        </w:rPr>
      </w:pPr>
    </w:p>
    <w:p w:rsidR="005C1D5E" w:rsidRPr="005C1D5E" w:rsidRDefault="005C1D5E" w:rsidP="005C1D5E">
      <w:pPr>
        <w:spacing w:after="0" w:line="240" w:lineRule="auto"/>
        <w:ind w:left="5664" w:firstLine="284"/>
        <w:jc w:val="both"/>
        <w:rPr>
          <w:rFonts w:ascii="Times New Roman" w:eastAsia="Calibri" w:hAnsi="Times New Roman" w:cs="Times New Roman"/>
          <w:sz w:val="24"/>
          <w:szCs w:val="24"/>
          <w:lang w:eastAsia="ru-RU"/>
        </w:rPr>
      </w:pPr>
    </w:p>
    <w:p w:rsidR="005C1D5E" w:rsidRPr="005C1D5E" w:rsidRDefault="005C1D5E" w:rsidP="005C1D5E">
      <w:pPr>
        <w:spacing w:after="0" w:line="240" w:lineRule="auto"/>
        <w:ind w:left="5664" w:firstLine="284"/>
        <w:jc w:val="both"/>
        <w:rPr>
          <w:rFonts w:ascii="Times New Roman" w:eastAsia="Calibri" w:hAnsi="Times New Roman" w:cs="Times New Roman"/>
          <w:sz w:val="24"/>
          <w:szCs w:val="24"/>
          <w:lang w:eastAsia="ru-RU"/>
        </w:rPr>
      </w:pPr>
    </w:p>
    <w:p w:rsidR="005C1D5E" w:rsidRPr="005C1D5E" w:rsidRDefault="005C1D5E" w:rsidP="005C1D5E">
      <w:pPr>
        <w:spacing w:after="0" w:line="240" w:lineRule="auto"/>
        <w:ind w:left="5664" w:firstLine="284"/>
        <w:jc w:val="both"/>
        <w:rPr>
          <w:rFonts w:ascii="Times New Roman" w:eastAsia="Calibri" w:hAnsi="Times New Roman" w:cs="Times New Roman"/>
          <w:sz w:val="24"/>
          <w:szCs w:val="24"/>
          <w:lang w:eastAsia="ru-RU"/>
        </w:rPr>
      </w:pPr>
    </w:p>
    <w:p w:rsidR="005C1D5E" w:rsidRPr="005C1D5E" w:rsidRDefault="005C1D5E" w:rsidP="005C1D5E">
      <w:pPr>
        <w:spacing w:after="0" w:line="240" w:lineRule="auto"/>
        <w:ind w:left="5664" w:firstLine="284"/>
        <w:jc w:val="both"/>
        <w:rPr>
          <w:rFonts w:ascii="Times New Roman" w:eastAsia="Calibri" w:hAnsi="Times New Roman" w:cs="Times New Roman"/>
          <w:sz w:val="24"/>
          <w:szCs w:val="24"/>
          <w:lang w:eastAsia="ru-RU"/>
        </w:rPr>
      </w:pPr>
    </w:p>
    <w:p w:rsidR="005C1D5E" w:rsidRPr="005C1D5E" w:rsidRDefault="005C1D5E" w:rsidP="005C1D5E">
      <w:pPr>
        <w:spacing w:after="0" w:line="240" w:lineRule="auto"/>
        <w:ind w:left="5664" w:firstLine="284"/>
        <w:jc w:val="both"/>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jc w:val="center"/>
        <w:rPr>
          <w:rFonts w:ascii="Times New Roman" w:eastAsia="Calibri" w:hAnsi="Times New Roman" w:cs="Times New Roman"/>
          <w:b/>
          <w:sz w:val="28"/>
          <w:szCs w:val="28"/>
          <w:lang w:eastAsia="ru-RU"/>
        </w:rPr>
      </w:pPr>
      <w:r w:rsidRPr="005C1D5E">
        <w:rPr>
          <w:rFonts w:ascii="Times New Roman" w:eastAsia="Calibri" w:hAnsi="Times New Roman" w:cs="Times New Roman"/>
          <w:b/>
          <w:sz w:val="28"/>
          <w:szCs w:val="28"/>
          <w:lang w:eastAsia="ru-RU"/>
        </w:rPr>
        <w:t>Рабочая программа</w:t>
      </w: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_____________________________________________________________________________</w:t>
      </w: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(наименование предмета)</w:t>
      </w: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_____________________________________________________________________________</w:t>
      </w: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(срок реализации программы)</w:t>
      </w: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Составлена на основе примерной программы</w:t>
      </w: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________________________</w:t>
      </w: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________________________                                                               </w:t>
      </w: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(наименование программы)                                                                                         </w:t>
      </w: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(автор программы)</w:t>
      </w: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_____________________________________________________________________________</w:t>
      </w: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(ФИО педагога, составившего рабочую учебную программу)</w:t>
      </w: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с. </w:t>
      </w:r>
      <w:proofErr w:type="spellStart"/>
      <w:r w:rsidRPr="005C1D5E">
        <w:rPr>
          <w:rFonts w:ascii="Times New Roman" w:eastAsia="Calibri" w:hAnsi="Times New Roman" w:cs="Times New Roman"/>
          <w:sz w:val="24"/>
          <w:szCs w:val="24"/>
          <w:lang w:eastAsia="ru-RU"/>
        </w:rPr>
        <w:t>Давликеево</w:t>
      </w:r>
      <w:proofErr w:type="spellEnd"/>
      <w:r w:rsidR="00C10FC2">
        <w:rPr>
          <w:rFonts w:ascii="Times New Roman" w:eastAsia="Calibri" w:hAnsi="Times New Roman" w:cs="Times New Roman"/>
          <w:sz w:val="24"/>
          <w:szCs w:val="24"/>
          <w:lang w:eastAsia="ru-RU"/>
        </w:rPr>
        <w:t>, год</w:t>
      </w:r>
    </w:p>
    <w:p w:rsidR="005C1D5E" w:rsidRPr="005C1D5E" w:rsidRDefault="005C1D5E" w:rsidP="005C1D5E">
      <w:pPr>
        <w:spacing w:after="0" w:line="240" w:lineRule="auto"/>
        <w:ind w:firstLine="284"/>
        <w:jc w:val="center"/>
        <w:rPr>
          <w:rFonts w:ascii="Times New Roman" w:eastAsia="Calibri" w:hAnsi="Times New Roman" w:cs="Times New Roman"/>
          <w:sz w:val="24"/>
          <w:szCs w:val="24"/>
          <w:lang w:eastAsia="ru-RU"/>
        </w:rPr>
      </w:pPr>
    </w:p>
    <w:p w:rsidR="005C1D5E" w:rsidRPr="005C1D5E" w:rsidRDefault="005C1D5E" w:rsidP="005C1D5E">
      <w:pPr>
        <w:numPr>
          <w:ilvl w:val="0"/>
          <w:numId w:val="16"/>
        </w:numPr>
        <w:spacing w:after="0" w:line="240" w:lineRule="auto"/>
        <w:ind w:firstLine="284"/>
        <w:jc w:val="center"/>
        <w:rPr>
          <w:rFonts w:ascii="Times New Roman" w:eastAsia="Calibri" w:hAnsi="Times New Roman" w:cs="Times New Roman"/>
          <w:b/>
          <w:sz w:val="28"/>
          <w:szCs w:val="28"/>
          <w:u w:val="single"/>
          <w:lang w:eastAsia="ru-RU"/>
        </w:rPr>
      </w:pPr>
      <w:r w:rsidRPr="005C1D5E">
        <w:rPr>
          <w:rFonts w:ascii="Times New Roman" w:eastAsia="Calibri" w:hAnsi="Times New Roman" w:cs="Times New Roman"/>
          <w:b/>
          <w:sz w:val="28"/>
          <w:szCs w:val="28"/>
          <w:u w:val="single"/>
          <w:lang w:eastAsia="ru-RU"/>
        </w:rPr>
        <w:lastRenderedPageBreak/>
        <w:t>Пояснительная записка</w:t>
      </w:r>
    </w:p>
    <w:p w:rsidR="005C1D5E" w:rsidRPr="005C1D5E" w:rsidRDefault="005C1D5E" w:rsidP="005C1D5E">
      <w:pPr>
        <w:spacing w:after="0" w:line="240" w:lineRule="auto"/>
        <w:ind w:firstLine="284"/>
        <w:rPr>
          <w:rFonts w:ascii="Times New Roman" w:eastAsia="Calibri" w:hAnsi="Times New Roman" w:cs="Times New Roman"/>
          <w:sz w:val="24"/>
          <w:szCs w:val="24"/>
          <w:lang w:eastAsia="ru-RU"/>
        </w:rPr>
      </w:pP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Назначение пояснительной записки в структуре программы состоит в том, чтобы кратко и обоснованно охарактеризовать сущность данного </w:t>
      </w:r>
      <w:proofErr w:type="spellStart"/>
      <w:r w:rsidRPr="005C1D5E">
        <w:rPr>
          <w:rFonts w:ascii="Times New Roman" w:eastAsia="Calibri" w:hAnsi="Times New Roman" w:cs="Times New Roman"/>
          <w:sz w:val="24"/>
          <w:szCs w:val="24"/>
          <w:lang w:eastAsia="ru-RU"/>
        </w:rPr>
        <w:t>воспитательно</w:t>
      </w:r>
      <w:proofErr w:type="spellEnd"/>
      <w:r w:rsidRPr="005C1D5E">
        <w:rPr>
          <w:rFonts w:ascii="Times New Roman" w:eastAsia="Calibri" w:hAnsi="Times New Roman" w:cs="Times New Roman"/>
          <w:sz w:val="24"/>
          <w:szCs w:val="24"/>
          <w:lang w:eastAsia="ru-RU"/>
        </w:rPr>
        <w:t>-образовательного процесса, его функции, специфику и значение для решения общих целей и задач образования.</w:t>
      </w: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Дать представление о способах развертывания </w:t>
      </w:r>
      <w:proofErr w:type="spellStart"/>
      <w:r w:rsidRPr="005C1D5E">
        <w:rPr>
          <w:rFonts w:ascii="Times New Roman" w:eastAsia="Calibri" w:hAnsi="Times New Roman" w:cs="Times New Roman"/>
          <w:sz w:val="24"/>
          <w:szCs w:val="24"/>
          <w:lang w:eastAsia="ru-RU"/>
        </w:rPr>
        <w:t>воспитательно</w:t>
      </w:r>
      <w:proofErr w:type="spellEnd"/>
      <w:r w:rsidRPr="005C1D5E">
        <w:rPr>
          <w:rFonts w:ascii="Times New Roman" w:eastAsia="Calibri" w:hAnsi="Times New Roman" w:cs="Times New Roman"/>
          <w:sz w:val="24"/>
          <w:szCs w:val="24"/>
          <w:lang w:eastAsia="ru-RU"/>
        </w:rPr>
        <w:t>-образовательной деятельности, в общих чертах показать методическую систему достижения целей, которые ставятся при изучении предмета, описать средства их достижения.</w:t>
      </w: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Кратко формулируются цели </w:t>
      </w:r>
      <w:proofErr w:type="spellStart"/>
      <w:r w:rsidRPr="005C1D5E">
        <w:rPr>
          <w:rFonts w:ascii="Times New Roman" w:eastAsia="Calibri" w:hAnsi="Times New Roman" w:cs="Times New Roman"/>
          <w:sz w:val="24"/>
          <w:szCs w:val="24"/>
          <w:lang w:eastAsia="ru-RU"/>
        </w:rPr>
        <w:t>воспитательно</w:t>
      </w:r>
      <w:proofErr w:type="spellEnd"/>
      <w:r w:rsidRPr="005C1D5E">
        <w:rPr>
          <w:rFonts w:ascii="Times New Roman" w:eastAsia="Calibri" w:hAnsi="Times New Roman" w:cs="Times New Roman"/>
          <w:sz w:val="24"/>
          <w:szCs w:val="24"/>
          <w:lang w:eastAsia="ru-RU"/>
        </w:rPr>
        <w:t xml:space="preserve">-образовательной деятельности для каждой ступени обучения, обоснование актуальности разработанной программы, описание концепции и основных идей изучаемого курса. </w:t>
      </w: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Формулирование целей, понимаемых как «нормативное представление о результате деятельности» и задач </w:t>
      </w:r>
      <w:proofErr w:type="spellStart"/>
      <w:r w:rsidRPr="005C1D5E">
        <w:rPr>
          <w:rFonts w:ascii="Times New Roman" w:eastAsia="Calibri" w:hAnsi="Times New Roman" w:cs="Times New Roman"/>
          <w:sz w:val="24"/>
          <w:szCs w:val="24"/>
          <w:lang w:eastAsia="ru-RU"/>
        </w:rPr>
        <w:t>воспитательно</w:t>
      </w:r>
      <w:proofErr w:type="spellEnd"/>
      <w:r w:rsidRPr="005C1D5E">
        <w:rPr>
          <w:rFonts w:ascii="Times New Roman" w:eastAsia="Calibri" w:hAnsi="Times New Roman" w:cs="Times New Roman"/>
          <w:sz w:val="24"/>
          <w:szCs w:val="24"/>
          <w:lang w:eastAsia="ru-RU"/>
        </w:rPr>
        <w:t xml:space="preserve">-образовательной деятельности является весьма важным разделом программы. При постановке целей </w:t>
      </w:r>
      <w:proofErr w:type="spellStart"/>
      <w:r w:rsidRPr="005C1D5E">
        <w:rPr>
          <w:rFonts w:ascii="Times New Roman" w:eastAsia="Calibri" w:hAnsi="Times New Roman" w:cs="Times New Roman"/>
          <w:sz w:val="24"/>
          <w:szCs w:val="24"/>
          <w:lang w:eastAsia="ru-RU"/>
        </w:rPr>
        <w:t>воспитательно</w:t>
      </w:r>
      <w:proofErr w:type="spellEnd"/>
      <w:r w:rsidRPr="005C1D5E">
        <w:rPr>
          <w:rFonts w:ascii="Times New Roman" w:eastAsia="Calibri" w:hAnsi="Times New Roman" w:cs="Times New Roman"/>
          <w:sz w:val="24"/>
          <w:szCs w:val="24"/>
          <w:lang w:eastAsia="ru-RU"/>
        </w:rPr>
        <w:t xml:space="preserve">-образовательной деятельности должны быть учтены ФГОС, а также заказ на образовательные услуги обучающихся и их родителей. Главными целями </w:t>
      </w:r>
      <w:proofErr w:type="spellStart"/>
      <w:r w:rsidRPr="005C1D5E">
        <w:rPr>
          <w:rFonts w:ascii="Times New Roman" w:eastAsia="Calibri" w:hAnsi="Times New Roman" w:cs="Times New Roman"/>
          <w:sz w:val="24"/>
          <w:szCs w:val="24"/>
          <w:lang w:eastAsia="ru-RU"/>
        </w:rPr>
        <w:t>воспитательно</w:t>
      </w:r>
      <w:proofErr w:type="spellEnd"/>
      <w:r w:rsidRPr="005C1D5E">
        <w:rPr>
          <w:rFonts w:ascii="Times New Roman" w:eastAsia="Calibri" w:hAnsi="Times New Roman" w:cs="Times New Roman"/>
          <w:sz w:val="24"/>
          <w:szCs w:val="24"/>
          <w:lang w:eastAsia="ru-RU"/>
        </w:rPr>
        <w:t>-образовательной деятельности являются те, которые характеризуют ведущие компоненты содержания обучения: знания, способы деятельности. Важно, чтобы цели и задачи понимались однозначно, были диагностируемыми:  прописываются основные знания,  умения и навыки, которыми должен овладеть обучающийся после изучения курса в соответствии с  федеральными государственными образовательными стандартами. Требования к уровню освоения дисциплины формулируются в терминах «иметь представление», «знать» и «владеть»</w:t>
      </w: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В пояснительной записке указываются причины, в силу которых существующие программы не удовлетворяют образовательные запросы и познавательные потребности обучающихся.</w:t>
      </w: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xml:space="preserve">Отображается обоснование отбора содержания и общей логики последовательности его изучения, методы, формы и средства обучения, методические рекомендации по изучению рабочей программы, а также общее количество занятий, количество занятий в неделю, длительность одного занятия. </w:t>
      </w: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Дается краткая характеристика МБДОУ, группы, название программы, на основании которой составлена данная рабочая программа (автор, название, год издания), название дополнительных программ (не более двух), на основе которых осуществляется обновление содержания (автор, название, год издания).</w:t>
      </w: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p>
    <w:p w:rsidR="005C1D5E" w:rsidRPr="005C1D5E" w:rsidRDefault="005C1D5E" w:rsidP="005C1D5E">
      <w:pPr>
        <w:numPr>
          <w:ilvl w:val="0"/>
          <w:numId w:val="16"/>
        </w:numPr>
        <w:spacing w:after="0" w:line="240" w:lineRule="auto"/>
        <w:ind w:left="57" w:firstLine="284"/>
        <w:jc w:val="center"/>
        <w:rPr>
          <w:rFonts w:ascii="Times New Roman" w:eastAsia="Calibri" w:hAnsi="Times New Roman" w:cs="Times New Roman"/>
          <w:b/>
          <w:sz w:val="28"/>
          <w:szCs w:val="28"/>
          <w:u w:val="single"/>
          <w:lang w:eastAsia="ru-RU"/>
        </w:rPr>
      </w:pPr>
      <w:r w:rsidRPr="005C1D5E">
        <w:rPr>
          <w:rFonts w:ascii="Times New Roman" w:eastAsia="Calibri" w:hAnsi="Times New Roman" w:cs="Times New Roman"/>
          <w:b/>
          <w:sz w:val="28"/>
          <w:szCs w:val="28"/>
          <w:u w:val="single"/>
          <w:lang w:eastAsia="ru-RU"/>
        </w:rPr>
        <w:t>Комплексно – тематический план</w:t>
      </w:r>
    </w:p>
    <w:p w:rsidR="005C1D5E" w:rsidRPr="005C1D5E" w:rsidRDefault="005C1D5E" w:rsidP="005C1D5E">
      <w:pPr>
        <w:spacing w:after="0" w:line="240" w:lineRule="auto"/>
        <w:ind w:left="57" w:firstLine="284"/>
        <w:jc w:val="both"/>
        <w:rPr>
          <w:rFonts w:ascii="Times New Roman" w:eastAsia="Calibri" w:hAnsi="Times New Roman" w:cs="Times New Roman"/>
          <w:b/>
          <w:sz w:val="24"/>
          <w:szCs w:val="24"/>
          <w:u w:val="single"/>
          <w:lang w:eastAsia="ru-RU"/>
        </w:rPr>
      </w:pP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Содержание дисциплины должно отражать общие требования к уровню подготовки ребенка по каждому разделу с учетом основной программы и компонента МБДОУ.</w:t>
      </w: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По каждой теме приводится номер и наименование темы, раскрывается (</w:t>
      </w:r>
      <w:proofErr w:type="spellStart"/>
      <w:r w:rsidRPr="005C1D5E">
        <w:rPr>
          <w:rFonts w:ascii="Times New Roman" w:eastAsia="Calibri" w:hAnsi="Times New Roman" w:cs="Times New Roman"/>
          <w:sz w:val="24"/>
          <w:szCs w:val="24"/>
          <w:lang w:eastAsia="ru-RU"/>
        </w:rPr>
        <w:t>тезисно</w:t>
      </w:r>
      <w:proofErr w:type="spellEnd"/>
      <w:r w:rsidRPr="005C1D5E">
        <w:rPr>
          <w:rFonts w:ascii="Times New Roman" w:eastAsia="Calibri" w:hAnsi="Times New Roman" w:cs="Times New Roman"/>
          <w:sz w:val="24"/>
          <w:szCs w:val="24"/>
          <w:lang w:eastAsia="ru-RU"/>
        </w:rPr>
        <w:t>) содержание учебного материала.</w:t>
      </w: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В тематическом плане раскрывается рекомендуемая последовательность изучения разделов и тем программы с анализом логической структуры учебного предмета, указываются предварительная и последующая работа по данной теме, формы проведения занятия, распределение всех компонентов в содержании одного занятия.</w:t>
      </w:r>
    </w:p>
    <w:p w:rsidR="005C1D5E" w:rsidRPr="005C1D5E" w:rsidRDefault="005C1D5E" w:rsidP="005C1D5E">
      <w:pPr>
        <w:spacing w:after="0" w:line="240" w:lineRule="auto"/>
        <w:ind w:left="-56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Комплексно – тематический план работы может быть представлен в виде следующей формы:</w:t>
      </w:r>
    </w:p>
    <w:p w:rsidR="005C1D5E" w:rsidRPr="005C1D5E" w:rsidRDefault="005C1D5E" w:rsidP="005C1D5E">
      <w:pPr>
        <w:spacing w:after="0" w:line="240" w:lineRule="auto"/>
        <w:ind w:left="-567" w:firstLine="284"/>
        <w:jc w:val="both"/>
        <w:rPr>
          <w:rFonts w:ascii="Times New Roman" w:eastAsia="Calibri" w:hAnsi="Times New Roman" w:cs="Times New Roman"/>
          <w:b/>
          <w:sz w:val="24"/>
          <w:szCs w:val="24"/>
          <w:lang w:eastAsia="ru-RU"/>
        </w:rPr>
      </w:pPr>
    </w:p>
    <w:p w:rsidR="005C1D5E" w:rsidRPr="005C1D5E" w:rsidRDefault="005C1D5E" w:rsidP="005C1D5E">
      <w:pPr>
        <w:spacing w:after="0" w:line="240" w:lineRule="auto"/>
        <w:ind w:left="-567" w:firstLine="284"/>
        <w:jc w:val="center"/>
        <w:rPr>
          <w:rFonts w:ascii="Times New Roman" w:eastAsia="Calibri" w:hAnsi="Times New Roman" w:cs="Times New Roman"/>
          <w:b/>
          <w:sz w:val="24"/>
          <w:szCs w:val="24"/>
          <w:lang w:eastAsia="ru-RU"/>
        </w:rPr>
      </w:pPr>
    </w:p>
    <w:tbl>
      <w:tblPr>
        <w:tblW w:w="7886" w:type="dxa"/>
        <w:jc w:val="center"/>
        <w:tblLayout w:type="fixed"/>
        <w:tblCellMar>
          <w:left w:w="0" w:type="dxa"/>
          <w:right w:w="0" w:type="dxa"/>
        </w:tblCellMar>
        <w:tblLook w:val="0000" w:firstRow="0" w:lastRow="0" w:firstColumn="0" w:lastColumn="0" w:noHBand="0" w:noVBand="0"/>
      </w:tblPr>
      <w:tblGrid>
        <w:gridCol w:w="1751"/>
        <w:gridCol w:w="4535"/>
        <w:gridCol w:w="1600"/>
      </w:tblGrid>
      <w:tr w:rsidR="005C1D5E" w:rsidRPr="005C1D5E" w:rsidTr="00FC0115">
        <w:trPr>
          <w:trHeight w:val="432"/>
          <w:jc w:val="center"/>
        </w:trPr>
        <w:tc>
          <w:tcPr>
            <w:tcW w:w="1751" w:type="dxa"/>
            <w:tcBorders>
              <w:top w:val="single" w:sz="4" w:space="0" w:color="auto"/>
              <w:left w:val="single" w:sz="4" w:space="0" w:color="auto"/>
              <w:bottom w:val="single" w:sz="4" w:space="0" w:color="auto"/>
              <w:right w:val="single" w:sz="4" w:space="0" w:color="auto"/>
            </w:tcBorders>
            <w:shd w:val="clear" w:color="auto" w:fill="FFFFFF"/>
          </w:tcPr>
          <w:p w:rsidR="005C1D5E" w:rsidRPr="005C1D5E" w:rsidRDefault="005C1D5E" w:rsidP="005C1D5E">
            <w:pPr>
              <w:spacing w:after="0" w:line="240" w:lineRule="auto"/>
              <w:ind w:left="57" w:right="57" w:firstLine="284"/>
              <w:jc w:val="center"/>
              <w:rPr>
                <w:rFonts w:ascii="Times New Roman" w:eastAsia="Times New Roman" w:hAnsi="Times New Roman" w:cs="Times New Roman"/>
                <w:b/>
                <w:bCs/>
                <w:noProof/>
                <w:sz w:val="24"/>
                <w:szCs w:val="24"/>
                <w:shd w:val="clear" w:color="auto" w:fill="FFFFFF"/>
                <w:lang w:eastAsia="ru-RU"/>
              </w:rPr>
            </w:pPr>
            <w:r w:rsidRPr="005C1D5E">
              <w:rPr>
                <w:rFonts w:ascii="Times New Roman" w:eastAsia="Times New Roman" w:hAnsi="Times New Roman" w:cs="Times New Roman"/>
                <w:b/>
                <w:bCs/>
                <w:noProof/>
                <w:sz w:val="24"/>
                <w:szCs w:val="24"/>
                <w:shd w:val="clear" w:color="auto" w:fill="FFFFFF"/>
                <w:lang w:eastAsia="ru-RU"/>
              </w:rPr>
              <w:t>Тема</w:t>
            </w:r>
          </w:p>
        </w:tc>
        <w:tc>
          <w:tcPr>
            <w:tcW w:w="4535" w:type="dxa"/>
            <w:tcBorders>
              <w:top w:val="single" w:sz="4" w:space="0" w:color="auto"/>
              <w:left w:val="single" w:sz="4" w:space="0" w:color="auto"/>
              <w:bottom w:val="single" w:sz="4" w:space="0" w:color="auto"/>
              <w:right w:val="single" w:sz="4" w:space="0" w:color="auto"/>
            </w:tcBorders>
            <w:shd w:val="clear" w:color="auto" w:fill="FFFFFF"/>
          </w:tcPr>
          <w:p w:rsidR="005C1D5E" w:rsidRPr="005C1D5E" w:rsidRDefault="005C1D5E" w:rsidP="005C1D5E">
            <w:pPr>
              <w:spacing w:after="0" w:line="240" w:lineRule="auto"/>
              <w:ind w:left="57" w:right="57" w:firstLine="284"/>
              <w:jc w:val="center"/>
              <w:rPr>
                <w:rFonts w:ascii="Times New Roman" w:eastAsia="Times New Roman" w:hAnsi="Times New Roman" w:cs="Times New Roman"/>
                <w:b/>
                <w:bCs/>
                <w:noProof/>
                <w:sz w:val="24"/>
                <w:szCs w:val="24"/>
                <w:shd w:val="clear" w:color="auto" w:fill="FFFFFF"/>
                <w:lang w:eastAsia="ru-RU"/>
              </w:rPr>
            </w:pPr>
            <w:r w:rsidRPr="005C1D5E">
              <w:rPr>
                <w:rFonts w:ascii="Times New Roman" w:eastAsia="Times New Roman" w:hAnsi="Times New Roman" w:cs="Times New Roman"/>
                <w:b/>
                <w:bCs/>
                <w:noProof/>
                <w:sz w:val="24"/>
                <w:szCs w:val="24"/>
                <w:shd w:val="clear" w:color="auto" w:fill="FFFFFF"/>
                <w:lang w:eastAsia="ru-RU"/>
              </w:rPr>
              <w:t>Развернутое содержание работы</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5C1D5E" w:rsidRPr="005C1D5E" w:rsidRDefault="005C1D5E" w:rsidP="005C1D5E">
            <w:pPr>
              <w:spacing w:after="0" w:line="240" w:lineRule="auto"/>
              <w:ind w:left="57" w:right="57" w:firstLine="284"/>
              <w:jc w:val="center"/>
              <w:rPr>
                <w:rFonts w:ascii="Times New Roman" w:eastAsia="Times New Roman" w:hAnsi="Times New Roman" w:cs="Times New Roman"/>
                <w:b/>
                <w:bCs/>
                <w:noProof/>
                <w:sz w:val="24"/>
                <w:szCs w:val="24"/>
                <w:shd w:val="clear" w:color="auto" w:fill="FFFFFF"/>
                <w:lang w:eastAsia="ru-RU"/>
              </w:rPr>
            </w:pPr>
            <w:r w:rsidRPr="005C1D5E">
              <w:rPr>
                <w:rFonts w:ascii="Times New Roman" w:eastAsia="Times New Roman" w:hAnsi="Times New Roman" w:cs="Times New Roman"/>
                <w:b/>
                <w:bCs/>
                <w:noProof/>
                <w:sz w:val="24"/>
                <w:szCs w:val="24"/>
                <w:shd w:val="clear" w:color="auto" w:fill="FFFFFF"/>
                <w:lang w:eastAsia="ru-RU"/>
              </w:rPr>
              <w:t>Период</w:t>
            </w:r>
          </w:p>
        </w:tc>
      </w:tr>
      <w:tr w:rsidR="005C1D5E" w:rsidRPr="005C1D5E" w:rsidTr="00FC0115">
        <w:trPr>
          <w:trHeight w:val="350"/>
          <w:jc w:val="center"/>
        </w:trPr>
        <w:tc>
          <w:tcPr>
            <w:tcW w:w="1751" w:type="dxa"/>
            <w:tcBorders>
              <w:top w:val="single" w:sz="4" w:space="0" w:color="auto"/>
              <w:left w:val="single" w:sz="4" w:space="0" w:color="auto"/>
              <w:bottom w:val="single" w:sz="4" w:space="0" w:color="auto"/>
              <w:right w:val="single" w:sz="4" w:space="0" w:color="auto"/>
            </w:tcBorders>
            <w:shd w:val="clear" w:color="auto" w:fill="FFFFFF"/>
          </w:tcPr>
          <w:p w:rsidR="005C1D5E" w:rsidRPr="005C1D5E" w:rsidRDefault="005C1D5E" w:rsidP="005C1D5E">
            <w:pPr>
              <w:spacing w:after="0" w:line="240" w:lineRule="auto"/>
              <w:ind w:left="57" w:right="57" w:firstLine="284"/>
              <w:rPr>
                <w:rFonts w:ascii="Times New Roman" w:eastAsia="Times New Roman" w:hAnsi="Times New Roman" w:cs="Times New Roman"/>
                <w:noProof/>
                <w:sz w:val="24"/>
                <w:szCs w:val="24"/>
                <w:shd w:val="clear" w:color="auto" w:fill="FFFFFF"/>
                <w:lang w:eastAsia="ru-RU"/>
              </w:rPr>
            </w:pPr>
          </w:p>
        </w:tc>
        <w:tc>
          <w:tcPr>
            <w:tcW w:w="4535" w:type="dxa"/>
            <w:tcBorders>
              <w:top w:val="single" w:sz="4" w:space="0" w:color="auto"/>
              <w:left w:val="single" w:sz="4" w:space="0" w:color="auto"/>
              <w:bottom w:val="single" w:sz="4" w:space="0" w:color="auto"/>
              <w:right w:val="single" w:sz="4" w:space="0" w:color="auto"/>
            </w:tcBorders>
            <w:shd w:val="clear" w:color="auto" w:fill="FFFFFF"/>
          </w:tcPr>
          <w:p w:rsidR="005C1D5E" w:rsidRPr="005C1D5E" w:rsidRDefault="005C1D5E" w:rsidP="005C1D5E">
            <w:pPr>
              <w:spacing w:after="0" w:line="240" w:lineRule="auto"/>
              <w:ind w:left="57" w:right="57" w:firstLine="284"/>
              <w:jc w:val="both"/>
              <w:rPr>
                <w:rFonts w:ascii="Times New Roman" w:eastAsia="Times New Roman" w:hAnsi="Times New Roman" w:cs="Times New Roman"/>
                <w:noProof/>
                <w:sz w:val="24"/>
                <w:szCs w:val="24"/>
                <w:shd w:val="clear" w:color="auto" w:fill="FFFFFF"/>
                <w:lang w:eastAsia="ru-RU"/>
              </w:rPr>
            </w:pP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5C1D5E" w:rsidRPr="005C1D5E" w:rsidRDefault="005C1D5E" w:rsidP="005C1D5E">
            <w:pPr>
              <w:spacing w:after="0" w:line="240" w:lineRule="auto"/>
              <w:ind w:left="57" w:right="57" w:firstLine="284"/>
              <w:jc w:val="center"/>
              <w:rPr>
                <w:rFonts w:ascii="Times New Roman" w:eastAsia="Times New Roman" w:hAnsi="Times New Roman" w:cs="Times New Roman"/>
                <w:noProof/>
                <w:sz w:val="24"/>
                <w:szCs w:val="24"/>
                <w:shd w:val="clear" w:color="auto" w:fill="FFFFFF"/>
                <w:lang w:eastAsia="ru-RU"/>
              </w:rPr>
            </w:pPr>
          </w:p>
        </w:tc>
      </w:tr>
      <w:tr w:rsidR="005C1D5E" w:rsidRPr="005C1D5E" w:rsidTr="00FC0115">
        <w:trPr>
          <w:trHeight w:val="60"/>
          <w:jc w:val="center"/>
        </w:trPr>
        <w:tc>
          <w:tcPr>
            <w:tcW w:w="1751" w:type="dxa"/>
            <w:tcBorders>
              <w:top w:val="single" w:sz="4" w:space="0" w:color="auto"/>
              <w:left w:val="single" w:sz="4" w:space="0" w:color="auto"/>
              <w:bottom w:val="single" w:sz="4" w:space="0" w:color="auto"/>
              <w:right w:val="single" w:sz="4" w:space="0" w:color="auto"/>
            </w:tcBorders>
            <w:shd w:val="clear" w:color="auto" w:fill="FFFFFF"/>
          </w:tcPr>
          <w:p w:rsidR="005C1D5E" w:rsidRPr="005C1D5E" w:rsidRDefault="005C1D5E" w:rsidP="005C1D5E">
            <w:pPr>
              <w:spacing w:after="0" w:line="240" w:lineRule="auto"/>
              <w:ind w:left="57" w:right="57" w:firstLine="284"/>
              <w:jc w:val="both"/>
              <w:rPr>
                <w:rFonts w:ascii="Times New Roman" w:eastAsia="Times New Roman" w:hAnsi="Times New Roman" w:cs="Times New Roman"/>
                <w:b/>
                <w:bCs/>
                <w:noProof/>
                <w:sz w:val="24"/>
                <w:szCs w:val="24"/>
                <w:shd w:val="clear" w:color="auto" w:fill="FFFFFF"/>
                <w:lang w:eastAsia="ru-RU"/>
              </w:rPr>
            </w:pPr>
          </w:p>
        </w:tc>
        <w:tc>
          <w:tcPr>
            <w:tcW w:w="4535" w:type="dxa"/>
            <w:tcBorders>
              <w:top w:val="single" w:sz="4" w:space="0" w:color="auto"/>
              <w:left w:val="single" w:sz="4" w:space="0" w:color="auto"/>
              <w:bottom w:val="single" w:sz="4" w:space="0" w:color="auto"/>
              <w:right w:val="single" w:sz="4" w:space="0" w:color="auto"/>
            </w:tcBorders>
            <w:shd w:val="clear" w:color="auto" w:fill="FFFFFF"/>
          </w:tcPr>
          <w:p w:rsidR="005C1D5E" w:rsidRPr="005C1D5E" w:rsidRDefault="005C1D5E" w:rsidP="005C1D5E">
            <w:pPr>
              <w:spacing w:after="0" w:line="240" w:lineRule="auto"/>
              <w:ind w:left="57" w:right="57" w:firstLine="284"/>
              <w:jc w:val="both"/>
              <w:rPr>
                <w:rFonts w:ascii="Times New Roman" w:eastAsia="Times New Roman" w:hAnsi="Times New Roman" w:cs="Times New Roman"/>
                <w:b/>
                <w:bCs/>
                <w:noProof/>
                <w:sz w:val="24"/>
                <w:szCs w:val="24"/>
                <w:shd w:val="clear" w:color="auto" w:fill="FFFFFF"/>
                <w:lang w:eastAsia="ru-RU"/>
              </w:rPr>
            </w:pP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5C1D5E" w:rsidRPr="005C1D5E" w:rsidRDefault="005C1D5E" w:rsidP="005C1D5E">
            <w:pPr>
              <w:spacing w:after="0" w:line="240" w:lineRule="auto"/>
              <w:ind w:left="57" w:right="57" w:firstLine="284"/>
              <w:jc w:val="center"/>
              <w:rPr>
                <w:rFonts w:ascii="Times New Roman" w:eastAsia="Times New Roman" w:hAnsi="Times New Roman" w:cs="Microsoft Sans Serif"/>
                <w:bCs/>
                <w:noProof/>
                <w:sz w:val="24"/>
                <w:szCs w:val="24"/>
                <w:shd w:val="clear" w:color="auto" w:fill="FFFFFF"/>
                <w:lang w:eastAsia="ru-RU"/>
              </w:rPr>
            </w:pPr>
          </w:p>
        </w:tc>
      </w:tr>
    </w:tbl>
    <w:p w:rsidR="005C1D5E" w:rsidRPr="005C1D5E" w:rsidRDefault="005C1D5E" w:rsidP="005C1D5E">
      <w:pPr>
        <w:ind w:firstLine="284"/>
        <w:rPr>
          <w:rFonts w:ascii="Calibri" w:eastAsia="Calibri" w:hAnsi="Calibri" w:cs="Times New Roman"/>
          <w:lang w:eastAsia="ru-RU"/>
        </w:rPr>
        <w:sectPr w:rsidR="005C1D5E" w:rsidRPr="005C1D5E" w:rsidSect="005C1D5E">
          <w:footerReference w:type="even" r:id="rId8"/>
          <w:footerReference w:type="default" r:id="rId9"/>
          <w:pgSz w:w="11906" w:h="16838" w:code="9"/>
          <w:pgMar w:top="567" w:right="707" w:bottom="567" w:left="709" w:header="709" w:footer="709" w:gutter="0"/>
          <w:cols w:space="708"/>
          <w:docGrid w:linePitch="360"/>
        </w:sectPr>
      </w:pPr>
    </w:p>
    <w:p w:rsidR="005C1D5E" w:rsidRPr="005C1D5E" w:rsidRDefault="005C1D5E" w:rsidP="005C1D5E">
      <w:pPr>
        <w:spacing w:after="0" w:line="240" w:lineRule="auto"/>
        <w:ind w:firstLine="284"/>
        <w:jc w:val="both"/>
        <w:rPr>
          <w:rFonts w:ascii="Times New Roman" w:eastAsia="Calibri" w:hAnsi="Times New Roman" w:cs="Times New Roman"/>
          <w:b/>
          <w:sz w:val="28"/>
          <w:szCs w:val="28"/>
          <w:u w:val="single"/>
          <w:lang w:eastAsia="ru-RU"/>
        </w:rPr>
      </w:pPr>
    </w:p>
    <w:p w:rsidR="005C1D5E" w:rsidRPr="005C1D5E" w:rsidRDefault="005C1D5E" w:rsidP="005C1D5E">
      <w:pPr>
        <w:spacing w:after="0" w:line="240" w:lineRule="auto"/>
        <w:ind w:firstLine="284"/>
        <w:jc w:val="both"/>
        <w:rPr>
          <w:rFonts w:ascii="Times New Roman" w:eastAsia="Calibri" w:hAnsi="Times New Roman" w:cs="Times New Roman"/>
          <w:b/>
          <w:sz w:val="28"/>
          <w:szCs w:val="28"/>
          <w:u w:val="single"/>
          <w:lang w:eastAsia="ru-RU"/>
        </w:rPr>
      </w:pPr>
      <w:r w:rsidRPr="005C1D5E">
        <w:rPr>
          <w:rFonts w:ascii="Times New Roman" w:eastAsia="Calibri" w:hAnsi="Times New Roman" w:cs="Times New Roman"/>
          <w:b/>
          <w:sz w:val="28"/>
          <w:szCs w:val="28"/>
          <w:u w:val="single"/>
          <w:lang w:eastAsia="ru-RU"/>
        </w:rPr>
        <w:t xml:space="preserve">3. </w:t>
      </w:r>
      <w:r w:rsidR="00C10FC2">
        <w:rPr>
          <w:rFonts w:ascii="Times New Roman" w:eastAsia="Calibri" w:hAnsi="Times New Roman" w:cs="Times New Roman"/>
          <w:b/>
          <w:sz w:val="28"/>
          <w:szCs w:val="28"/>
          <w:u w:val="single"/>
          <w:lang w:eastAsia="ru-RU"/>
        </w:rPr>
        <w:t>Планируемые результаты освоения программы</w:t>
      </w:r>
    </w:p>
    <w:p w:rsidR="005C1D5E" w:rsidRPr="005C1D5E" w:rsidRDefault="005C1D5E" w:rsidP="005C1D5E">
      <w:pPr>
        <w:spacing w:after="0" w:line="240" w:lineRule="auto"/>
        <w:ind w:left="-540" w:firstLine="284"/>
        <w:jc w:val="both"/>
        <w:rPr>
          <w:rFonts w:ascii="Times New Roman" w:eastAsia="Calibri" w:hAnsi="Times New Roman" w:cs="Times New Roman"/>
          <w:b/>
          <w:sz w:val="28"/>
          <w:szCs w:val="28"/>
          <w:u w:val="single"/>
          <w:lang w:eastAsia="ru-RU"/>
        </w:rPr>
      </w:pP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Обобщенные требования по данному разделу программы к знаниям, умениям и навыкам воспитанников по параметрам</w:t>
      </w:r>
    </w:p>
    <w:p w:rsidR="005C1D5E" w:rsidRPr="005C1D5E" w:rsidRDefault="005C1D5E" w:rsidP="005C1D5E">
      <w:pPr>
        <w:numPr>
          <w:ilvl w:val="0"/>
          <w:numId w:val="17"/>
        </w:numPr>
        <w:spacing w:after="0" w:line="240" w:lineRule="auto"/>
        <w:ind w:left="-540"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Должны знать</w:t>
      </w:r>
    </w:p>
    <w:p w:rsidR="005C1D5E" w:rsidRPr="005C1D5E" w:rsidRDefault="005C1D5E" w:rsidP="005C1D5E">
      <w:pPr>
        <w:numPr>
          <w:ilvl w:val="0"/>
          <w:numId w:val="17"/>
        </w:numPr>
        <w:spacing w:after="0" w:line="240" w:lineRule="auto"/>
        <w:ind w:left="-540"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Должны иметь представления</w:t>
      </w:r>
    </w:p>
    <w:p w:rsidR="005C1D5E" w:rsidRPr="005C1D5E" w:rsidRDefault="005C1D5E" w:rsidP="005C1D5E">
      <w:pPr>
        <w:numPr>
          <w:ilvl w:val="0"/>
          <w:numId w:val="17"/>
        </w:numPr>
        <w:spacing w:after="0" w:line="240" w:lineRule="auto"/>
        <w:ind w:left="-540"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Должны уметь.</w:t>
      </w: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Кроме того, данные параметры должны быть дифференцированы по принадлежностям к базовой программе и сопутствующим компонентам.</w:t>
      </w:r>
    </w:p>
    <w:p w:rsidR="005C1D5E" w:rsidRPr="005C1D5E" w:rsidRDefault="005C1D5E" w:rsidP="005C1D5E">
      <w:pPr>
        <w:spacing w:after="0" w:line="240" w:lineRule="auto"/>
        <w:ind w:left="-567" w:firstLine="284"/>
        <w:jc w:val="both"/>
        <w:rPr>
          <w:rFonts w:ascii="Times New Roman" w:eastAsia="Calibri" w:hAnsi="Times New Roman" w:cs="Times New Roman"/>
          <w:sz w:val="24"/>
          <w:szCs w:val="24"/>
          <w:lang w:eastAsia="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21"/>
        <w:gridCol w:w="3074"/>
        <w:gridCol w:w="3544"/>
      </w:tblGrid>
      <w:tr w:rsidR="005C1D5E" w:rsidRPr="005C1D5E" w:rsidTr="00FC0115">
        <w:trPr>
          <w:jc w:val="center"/>
        </w:trPr>
        <w:tc>
          <w:tcPr>
            <w:tcW w:w="0" w:type="auto"/>
          </w:tcPr>
          <w:p w:rsidR="005C1D5E" w:rsidRPr="005C1D5E" w:rsidRDefault="005C1D5E" w:rsidP="005C1D5E">
            <w:pPr>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Воспитанник должен</w:t>
            </w:r>
          </w:p>
        </w:tc>
        <w:tc>
          <w:tcPr>
            <w:tcW w:w="3074" w:type="dxa"/>
          </w:tcPr>
          <w:p w:rsidR="005C1D5E" w:rsidRPr="005C1D5E" w:rsidRDefault="005C1D5E" w:rsidP="005C1D5E">
            <w:pPr>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Базовая программа</w:t>
            </w:r>
          </w:p>
        </w:tc>
        <w:tc>
          <w:tcPr>
            <w:tcW w:w="3544" w:type="dxa"/>
          </w:tcPr>
          <w:p w:rsidR="005C1D5E" w:rsidRPr="005C1D5E" w:rsidRDefault="005C1D5E" w:rsidP="005C1D5E">
            <w:pPr>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Компонент ДОУ</w:t>
            </w:r>
          </w:p>
        </w:tc>
      </w:tr>
      <w:tr w:rsidR="005C1D5E" w:rsidRPr="005C1D5E" w:rsidTr="00FC0115">
        <w:trPr>
          <w:jc w:val="center"/>
        </w:trPr>
        <w:tc>
          <w:tcPr>
            <w:tcW w:w="0" w:type="auto"/>
          </w:tcPr>
          <w:p w:rsidR="005C1D5E" w:rsidRPr="005C1D5E" w:rsidRDefault="005C1D5E" w:rsidP="005C1D5E">
            <w:pPr>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Знать</w:t>
            </w:r>
          </w:p>
        </w:tc>
        <w:tc>
          <w:tcPr>
            <w:tcW w:w="3074" w:type="dxa"/>
          </w:tcPr>
          <w:p w:rsidR="005C1D5E" w:rsidRPr="005C1D5E" w:rsidRDefault="005C1D5E" w:rsidP="005C1D5E">
            <w:pPr>
              <w:spacing w:after="0" w:line="240" w:lineRule="auto"/>
              <w:ind w:firstLine="284"/>
              <w:jc w:val="both"/>
              <w:rPr>
                <w:rFonts w:ascii="Times New Roman" w:eastAsia="Calibri" w:hAnsi="Times New Roman" w:cs="Times New Roman"/>
                <w:sz w:val="24"/>
                <w:szCs w:val="24"/>
                <w:lang w:eastAsia="ru-RU"/>
              </w:rPr>
            </w:pPr>
          </w:p>
        </w:tc>
        <w:tc>
          <w:tcPr>
            <w:tcW w:w="3544" w:type="dxa"/>
          </w:tcPr>
          <w:p w:rsidR="005C1D5E" w:rsidRPr="005C1D5E" w:rsidRDefault="005C1D5E" w:rsidP="005C1D5E">
            <w:pPr>
              <w:spacing w:after="0" w:line="240" w:lineRule="auto"/>
              <w:ind w:firstLine="284"/>
              <w:jc w:val="both"/>
              <w:rPr>
                <w:rFonts w:ascii="Times New Roman" w:eastAsia="Calibri" w:hAnsi="Times New Roman" w:cs="Times New Roman"/>
                <w:sz w:val="24"/>
                <w:szCs w:val="24"/>
                <w:lang w:eastAsia="ru-RU"/>
              </w:rPr>
            </w:pPr>
          </w:p>
        </w:tc>
      </w:tr>
      <w:tr w:rsidR="005C1D5E" w:rsidRPr="005C1D5E" w:rsidTr="00FC0115">
        <w:trPr>
          <w:jc w:val="center"/>
        </w:trPr>
        <w:tc>
          <w:tcPr>
            <w:tcW w:w="0" w:type="auto"/>
          </w:tcPr>
          <w:p w:rsidR="005C1D5E" w:rsidRPr="005C1D5E" w:rsidRDefault="005C1D5E" w:rsidP="005C1D5E">
            <w:pPr>
              <w:spacing w:after="0" w:line="240" w:lineRule="auto"/>
              <w:ind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Иметь представление</w:t>
            </w:r>
          </w:p>
        </w:tc>
        <w:tc>
          <w:tcPr>
            <w:tcW w:w="3074" w:type="dxa"/>
          </w:tcPr>
          <w:p w:rsidR="005C1D5E" w:rsidRPr="005C1D5E" w:rsidRDefault="005C1D5E" w:rsidP="005C1D5E">
            <w:pPr>
              <w:spacing w:after="0" w:line="240" w:lineRule="auto"/>
              <w:ind w:firstLine="284"/>
              <w:jc w:val="both"/>
              <w:rPr>
                <w:rFonts w:ascii="Times New Roman" w:eastAsia="Calibri" w:hAnsi="Times New Roman" w:cs="Times New Roman"/>
                <w:sz w:val="24"/>
                <w:szCs w:val="24"/>
                <w:lang w:eastAsia="ru-RU"/>
              </w:rPr>
            </w:pPr>
          </w:p>
        </w:tc>
        <w:tc>
          <w:tcPr>
            <w:tcW w:w="3544" w:type="dxa"/>
          </w:tcPr>
          <w:p w:rsidR="005C1D5E" w:rsidRPr="005C1D5E" w:rsidRDefault="005C1D5E" w:rsidP="005C1D5E">
            <w:pPr>
              <w:spacing w:after="0" w:line="240" w:lineRule="auto"/>
              <w:ind w:firstLine="284"/>
              <w:jc w:val="both"/>
              <w:rPr>
                <w:rFonts w:ascii="Times New Roman" w:eastAsia="Calibri" w:hAnsi="Times New Roman" w:cs="Times New Roman"/>
                <w:sz w:val="24"/>
                <w:szCs w:val="24"/>
                <w:lang w:eastAsia="ru-RU"/>
              </w:rPr>
            </w:pPr>
          </w:p>
        </w:tc>
      </w:tr>
    </w:tbl>
    <w:p w:rsidR="005C1D5E" w:rsidRPr="005C1D5E" w:rsidRDefault="005C1D5E" w:rsidP="005C1D5E">
      <w:pPr>
        <w:spacing w:after="0" w:line="240" w:lineRule="auto"/>
        <w:ind w:firstLine="284"/>
        <w:jc w:val="both"/>
        <w:rPr>
          <w:rFonts w:ascii="Times New Roman" w:eastAsia="Calibri" w:hAnsi="Times New Roman" w:cs="Times New Roman"/>
          <w:sz w:val="24"/>
          <w:szCs w:val="24"/>
          <w:lang w:eastAsia="ru-RU"/>
        </w:rPr>
      </w:pPr>
    </w:p>
    <w:p w:rsidR="005C1D5E" w:rsidRPr="005C1D5E" w:rsidRDefault="005C1D5E" w:rsidP="005C1D5E">
      <w:pPr>
        <w:spacing w:after="0" w:line="240" w:lineRule="auto"/>
        <w:ind w:left="-540" w:firstLine="284"/>
        <w:jc w:val="both"/>
        <w:rPr>
          <w:rFonts w:ascii="Times New Roman" w:eastAsia="Calibri" w:hAnsi="Times New Roman" w:cs="Times New Roman"/>
          <w:sz w:val="24"/>
          <w:szCs w:val="24"/>
          <w:lang w:eastAsia="ru-RU"/>
        </w:rPr>
      </w:pPr>
    </w:p>
    <w:p w:rsidR="005C1D5E" w:rsidRPr="005C1D5E" w:rsidRDefault="005C1D5E" w:rsidP="005C1D5E">
      <w:pPr>
        <w:numPr>
          <w:ilvl w:val="0"/>
          <w:numId w:val="16"/>
        </w:numPr>
        <w:tabs>
          <w:tab w:val="left" w:pos="826"/>
        </w:tabs>
        <w:autoSpaceDE w:val="0"/>
        <w:autoSpaceDN w:val="0"/>
        <w:adjustRightInd w:val="0"/>
        <w:spacing w:after="0" w:line="240" w:lineRule="auto"/>
        <w:ind w:left="-540" w:firstLine="284"/>
        <w:jc w:val="both"/>
        <w:rPr>
          <w:rFonts w:ascii="Times New Roman" w:eastAsia="Calibri" w:hAnsi="Times New Roman" w:cs="Times New Roman"/>
          <w:sz w:val="28"/>
          <w:szCs w:val="28"/>
          <w:u w:val="single"/>
          <w:lang w:eastAsia="ru-RU"/>
        </w:rPr>
      </w:pPr>
      <w:r w:rsidRPr="005C1D5E">
        <w:rPr>
          <w:rFonts w:ascii="Times New Roman" w:eastAsia="Calibri" w:hAnsi="Times New Roman" w:cs="Times New Roman"/>
          <w:b/>
          <w:sz w:val="28"/>
          <w:szCs w:val="28"/>
          <w:u w:val="single"/>
          <w:lang w:eastAsia="ru-RU"/>
        </w:rPr>
        <w:t>Перечень учебно-методического обеспечения:</w:t>
      </w:r>
    </w:p>
    <w:p w:rsidR="005C1D5E" w:rsidRPr="005C1D5E" w:rsidRDefault="005C1D5E" w:rsidP="005C1D5E">
      <w:pPr>
        <w:tabs>
          <w:tab w:val="left" w:pos="826"/>
        </w:tabs>
        <w:autoSpaceDE w:val="0"/>
        <w:autoSpaceDN w:val="0"/>
        <w:adjustRightInd w:val="0"/>
        <w:spacing w:after="0" w:line="240" w:lineRule="auto"/>
        <w:ind w:left="-540" w:firstLine="284"/>
        <w:jc w:val="both"/>
        <w:rPr>
          <w:rFonts w:ascii="Times New Roman" w:eastAsia="Calibri" w:hAnsi="Times New Roman" w:cs="Times New Roman"/>
          <w:sz w:val="18"/>
          <w:szCs w:val="18"/>
          <w:u w:val="single"/>
          <w:lang w:eastAsia="ru-RU"/>
        </w:rPr>
      </w:pPr>
    </w:p>
    <w:p w:rsidR="005C1D5E" w:rsidRPr="005C1D5E" w:rsidRDefault="005C1D5E" w:rsidP="005C1D5E">
      <w:pPr>
        <w:tabs>
          <w:tab w:val="left" w:pos="826"/>
        </w:tabs>
        <w:autoSpaceDE w:val="0"/>
        <w:autoSpaceDN w:val="0"/>
        <w:adjustRightInd w:val="0"/>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ТСО (звуковые, визуальные (зрительные) экранные, аудио-визуальные (кинопроекторы, теле-, видеоаппаратура, мультимедийные системы и др.);</w:t>
      </w:r>
    </w:p>
    <w:p w:rsidR="005C1D5E" w:rsidRPr="005C1D5E" w:rsidRDefault="005C1D5E" w:rsidP="005C1D5E">
      <w:pPr>
        <w:tabs>
          <w:tab w:val="left" w:pos="826"/>
        </w:tabs>
        <w:autoSpaceDE w:val="0"/>
        <w:autoSpaceDN w:val="0"/>
        <w:adjustRightInd w:val="0"/>
        <w:spacing w:after="0" w:line="240" w:lineRule="auto"/>
        <w:ind w:left="-540"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учебно-наглядные пособия (плакаты, схемы, таблицы, инструменты, модели, муляжи и т.д.);</w:t>
      </w:r>
    </w:p>
    <w:p w:rsidR="005C1D5E" w:rsidRPr="005C1D5E" w:rsidRDefault="005C1D5E" w:rsidP="005C1D5E">
      <w:pPr>
        <w:tabs>
          <w:tab w:val="left" w:pos="826"/>
        </w:tabs>
        <w:autoSpaceDE w:val="0"/>
        <w:autoSpaceDN w:val="0"/>
        <w:adjustRightInd w:val="0"/>
        <w:spacing w:after="0" w:line="240" w:lineRule="auto"/>
        <w:ind w:left="-540"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 оборудование.</w:t>
      </w:r>
    </w:p>
    <w:p w:rsidR="005C1D5E" w:rsidRPr="005C1D5E" w:rsidRDefault="005C1D5E" w:rsidP="005C1D5E">
      <w:pPr>
        <w:tabs>
          <w:tab w:val="left" w:pos="826"/>
        </w:tabs>
        <w:autoSpaceDE w:val="0"/>
        <w:autoSpaceDN w:val="0"/>
        <w:adjustRightInd w:val="0"/>
        <w:spacing w:after="0" w:line="240" w:lineRule="auto"/>
        <w:ind w:left="-540" w:firstLine="284"/>
        <w:jc w:val="both"/>
        <w:rPr>
          <w:rFonts w:ascii="Times New Roman" w:eastAsia="Calibri" w:hAnsi="Times New Roman" w:cs="Times New Roman"/>
          <w:sz w:val="18"/>
          <w:szCs w:val="18"/>
          <w:u w:val="single"/>
          <w:lang w:eastAsia="ru-RU"/>
        </w:rPr>
      </w:pPr>
    </w:p>
    <w:p w:rsidR="005C1D5E" w:rsidRPr="005C1D5E" w:rsidRDefault="005C1D5E" w:rsidP="005C1D5E">
      <w:pPr>
        <w:numPr>
          <w:ilvl w:val="0"/>
          <w:numId w:val="16"/>
        </w:numPr>
        <w:spacing w:after="0" w:line="240" w:lineRule="auto"/>
        <w:ind w:left="-540" w:firstLine="284"/>
        <w:jc w:val="both"/>
        <w:rPr>
          <w:rFonts w:ascii="Times New Roman" w:eastAsia="Calibri" w:hAnsi="Times New Roman" w:cs="Times New Roman"/>
          <w:b/>
          <w:sz w:val="28"/>
          <w:szCs w:val="28"/>
          <w:u w:val="single"/>
          <w:lang w:eastAsia="ru-RU"/>
        </w:rPr>
      </w:pPr>
      <w:r w:rsidRPr="005C1D5E">
        <w:rPr>
          <w:rFonts w:ascii="Times New Roman" w:eastAsia="Calibri" w:hAnsi="Times New Roman" w:cs="Times New Roman"/>
          <w:b/>
          <w:sz w:val="28"/>
          <w:szCs w:val="28"/>
          <w:u w:val="single"/>
          <w:lang w:eastAsia="ru-RU"/>
        </w:rPr>
        <w:t>Список литературы</w:t>
      </w:r>
    </w:p>
    <w:p w:rsidR="005C1D5E" w:rsidRPr="005C1D5E" w:rsidRDefault="005C1D5E" w:rsidP="005C1D5E">
      <w:pPr>
        <w:spacing w:after="0" w:line="240" w:lineRule="auto"/>
        <w:ind w:left="-540" w:firstLine="284"/>
        <w:jc w:val="both"/>
        <w:rPr>
          <w:rFonts w:ascii="Times New Roman" w:eastAsia="Calibri" w:hAnsi="Times New Roman" w:cs="Times New Roman"/>
          <w:b/>
          <w:sz w:val="24"/>
          <w:szCs w:val="24"/>
          <w:u w:val="single"/>
          <w:lang w:eastAsia="ru-RU"/>
        </w:rPr>
      </w:pPr>
    </w:p>
    <w:p w:rsidR="005C1D5E" w:rsidRPr="005C1D5E" w:rsidRDefault="005C1D5E" w:rsidP="005C1D5E">
      <w:pPr>
        <w:spacing w:after="0" w:line="240" w:lineRule="auto"/>
        <w:ind w:left="-540"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В данном разделе программы указывается использованная и рекомендуемая литература.</w:t>
      </w:r>
    </w:p>
    <w:p w:rsidR="005C1D5E" w:rsidRPr="005C1D5E" w:rsidRDefault="005C1D5E" w:rsidP="005C1D5E">
      <w:pPr>
        <w:spacing w:after="0" w:line="240" w:lineRule="auto"/>
        <w:ind w:left="57" w:firstLine="284"/>
        <w:jc w:val="both"/>
        <w:rPr>
          <w:rFonts w:ascii="Times New Roman" w:eastAsia="Calibri" w:hAnsi="Times New Roman" w:cs="Times New Roman"/>
          <w:sz w:val="24"/>
          <w:szCs w:val="24"/>
          <w:lang w:eastAsia="ru-RU"/>
        </w:rPr>
      </w:pPr>
      <w:r w:rsidRPr="005C1D5E">
        <w:rPr>
          <w:rFonts w:ascii="Times New Roman" w:eastAsia="Calibri" w:hAnsi="Times New Roman" w:cs="Times New Roman"/>
          <w:sz w:val="24"/>
          <w:szCs w:val="24"/>
          <w:lang w:eastAsia="ru-RU"/>
        </w:rPr>
        <w:t>Необходимо включать в перечень нормативную, учебную, научную, справочную литературу, статьи журналов, газет.</w:t>
      </w:r>
    </w:p>
    <w:p w:rsidR="005C1D5E" w:rsidRPr="005C1D5E" w:rsidRDefault="005C1D5E" w:rsidP="005C1D5E">
      <w:pPr>
        <w:spacing w:after="0" w:line="240" w:lineRule="auto"/>
        <w:ind w:firstLine="284"/>
        <w:jc w:val="both"/>
        <w:rPr>
          <w:rFonts w:ascii="Times New Roman" w:eastAsia="Calibri" w:hAnsi="Times New Roman" w:cs="Times New Roman"/>
          <w:sz w:val="24"/>
          <w:szCs w:val="24"/>
          <w:lang w:eastAsia="ru-RU"/>
        </w:rPr>
      </w:pPr>
    </w:p>
    <w:bookmarkEnd w:id="0"/>
    <w:p w:rsidR="004219E7" w:rsidRDefault="004219E7"/>
    <w:sectPr w:rsidR="004219E7" w:rsidSect="00EB0D94">
      <w:pgSz w:w="11906" w:h="16838" w:code="9"/>
      <w:pgMar w:top="851" w:right="707"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2F45" w:rsidRDefault="00662F45">
      <w:pPr>
        <w:spacing w:after="0" w:line="240" w:lineRule="auto"/>
      </w:pPr>
      <w:r>
        <w:separator/>
      </w:r>
    </w:p>
  </w:endnote>
  <w:endnote w:type="continuationSeparator" w:id="0">
    <w:p w:rsidR="00662F45" w:rsidRDefault="00662F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59B7" w:rsidRDefault="005C1D5E" w:rsidP="001F2691">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7D59B7" w:rsidRDefault="00662F45" w:rsidP="001F2691">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59B7" w:rsidRDefault="005C1D5E" w:rsidP="001F2691">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D93CFD">
      <w:rPr>
        <w:rStyle w:val="a5"/>
        <w:noProof/>
      </w:rPr>
      <w:t>6</w:t>
    </w:r>
    <w:r>
      <w:rPr>
        <w:rStyle w:val="a5"/>
      </w:rPr>
      <w:fldChar w:fldCharType="end"/>
    </w:r>
  </w:p>
  <w:p w:rsidR="007D59B7" w:rsidRDefault="00662F45" w:rsidP="001F2691">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2F45" w:rsidRDefault="00662F45">
      <w:pPr>
        <w:spacing w:after="0" w:line="240" w:lineRule="auto"/>
      </w:pPr>
      <w:r>
        <w:separator/>
      </w:r>
    </w:p>
  </w:footnote>
  <w:footnote w:type="continuationSeparator" w:id="0">
    <w:p w:rsidR="00662F45" w:rsidRDefault="00662F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2E862AAE"/>
    <w:lvl w:ilvl="0">
      <w:numFmt w:val="bullet"/>
      <w:lvlText w:val="*"/>
      <w:lvlJc w:val="left"/>
    </w:lvl>
  </w:abstractNum>
  <w:abstractNum w:abstractNumId="1">
    <w:nsid w:val="04DE5F22"/>
    <w:multiLevelType w:val="hybridMultilevel"/>
    <w:tmpl w:val="4AA8A690"/>
    <w:lvl w:ilvl="0" w:tplc="0419000F">
      <w:start w:val="4"/>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84C6986"/>
    <w:multiLevelType w:val="singleLevel"/>
    <w:tmpl w:val="F21CD49A"/>
    <w:lvl w:ilvl="0">
      <w:start w:val="1"/>
      <w:numFmt w:val="decimal"/>
      <w:lvlText w:val="5.%1."/>
      <w:legacy w:legacy="1" w:legacySpace="0" w:legacyIndent="326"/>
      <w:lvlJc w:val="left"/>
      <w:rPr>
        <w:rFonts w:ascii="Times New Roman" w:hAnsi="Times New Roman" w:cs="Times New Roman" w:hint="default"/>
      </w:rPr>
    </w:lvl>
  </w:abstractNum>
  <w:abstractNum w:abstractNumId="3">
    <w:nsid w:val="08CC391F"/>
    <w:multiLevelType w:val="hybridMultilevel"/>
    <w:tmpl w:val="2DE0571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A965EA1"/>
    <w:multiLevelType w:val="singleLevel"/>
    <w:tmpl w:val="18FCE14C"/>
    <w:lvl w:ilvl="0">
      <w:start w:val="1"/>
      <w:numFmt w:val="decimal"/>
      <w:lvlText w:val="4.%1."/>
      <w:legacy w:legacy="1" w:legacySpace="0" w:legacyIndent="331"/>
      <w:lvlJc w:val="left"/>
      <w:rPr>
        <w:rFonts w:ascii="Times New Roman" w:hAnsi="Times New Roman" w:cs="Times New Roman" w:hint="default"/>
      </w:rPr>
    </w:lvl>
  </w:abstractNum>
  <w:abstractNum w:abstractNumId="5">
    <w:nsid w:val="0B185BC7"/>
    <w:multiLevelType w:val="hybridMultilevel"/>
    <w:tmpl w:val="1E26FEF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390538F8"/>
    <w:multiLevelType w:val="hybridMultilevel"/>
    <w:tmpl w:val="25127ED8"/>
    <w:lvl w:ilvl="0" w:tplc="E4DA21BA">
      <w:start w:val="1"/>
      <w:numFmt w:val="decimal"/>
      <w:lvlText w:val="%1."/>
      <w:lvlJc w:val="left"/>
      <w:pPr>
        <w:tabs>
          <w:tab w:val="num" w:pos="720"/>
        </w:tabs>
        <w:ind w:left="720" w:hanging="360"/>
      </w:pPr>
      <w:rPr>
        <w:rFonts w:cs="Times New Roman" w:hint="default"/>
        <w:b/>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3D5B1397"/>
    <w:multiLevelType w:val="singleLevel"/>
    <w:tmpl w:val="652A922A"/>
    <w:lvl w:ilvl="0">
      <w:start w:val="2"/>
      <w:numFmt w:val="decimal"/>
      <w:lvlText w:val="3.%1."/>
      <w:legacy w:legacy="1" w:legacySpace="0" w:legacyIndent="327"/>
      <w:lvlJc w:val="left"/>
      <w:rPr>
        <w:rFonts w:ascii="Times New Roman" w:hAnsi="Times New Roman" w:cs="Times New Roman" w:hint="default"/>
      </w:rPr>
    </w:lvl>
  </w:abstractNum>
  <w:abstractNum w:abstractNumId="8">
    <w:nsid w:val="3F183CC8"/>
    <w:multiLevelType w:val="hybridMultilevel"/>
    <w:tmpl w:val="F7CE5AB4"/>
    <w:lvl w:ilvl="0" w:tplc="AD4482D6">
      <w:start w:val="1"/>
      <w:numFmt w:val="decimal"/>
      <w:lvlText w:val="%1."/>
      <w:lvlJc w:val="left"/>
      <w:pPr>
        <w:tabs>
          <w:tab w:val="num" w:pos="1875"/>
        </w:tabs>
        <w:ind w:left="1875" w:hanging="1762"/>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405E20F5"/>
    <w:multiLevelType w:val="singleLevel"/>
    <w:tmpl w:val="7E10C52A"/>
    <w:lvl w:ilvl="0">
      <w:start w:val="2"/>
      <w:numFmt w:val="decimal"/>
      <w:lvlText w:val="1.%1."/>
      <w:lvlJc w:val="left"/>
      <w:pPr>
        <w:tabs>
          <w:tab w:val="num" w:pos="0"/>
        </w:tabs>
        <w:ind w:firstLine="113"/>
      </w:pPr>
      <w:rPr>
        <w:rFonts w:ascii="Times New Roman" w:hAnsi="Times New Roman" w:cs="Times New Roman" w:hint="default"/>
      </w:rPr>
    </w:lvl>
  </w:abstractNum>
  <w:abstractNum w:abstractNumId="10">
    <w:nsid w:val="45E81A97"/>
    <w:multiLevelType w:val="singleLevel"/>
    <w:tmpl w:val="B49421E8"/>
    <w:lvl w:ilvl="0">
      <w:start w:val="3"/>
      <w:numFmt w:val="decimal"/>
      <w:lvlText w:val="4.%1."/>
      <w:legacy w:legacy="1" w:legacySpace="0" w:legacyIndent="331"/>
      <w:lvlJc w:val="left"/>
      <w:rPr>
        <w:rFonts w:ascii="Times New Roman" w:hAnsi="Times New Roman" w:cs="Times New Roman" w:hint="default"/>
      </w:rPr>
    </w:lvl>
  </w:abstractNum>
  <w:abstractNum w:abstractNumId="11">
    <w:nsid w:val="550F6FF1"/>
    <w:multiLevelType w:val="singleLevel"/>
    <w:tmpl w:val="9F1470BE"/>
    <w:lvl w:ilvl="0">
      <w:start w:val="1"/>
      <w:numFmt w:val="decimal"/>
      <w:lvlText w:val="2.%1."/>
      <w:legacy w:legacy="1" w:legacySpace="0" w:legacyIndent="345"/>
      <w:lvlJc w:val="left"/>
      <w:rPr>
        <w:rFonts w:ascii="Times New Roman" w:hAnsi="Times New Roman" w:cs="Times New Roman" w:hint="default"/>
      </w:rPr>
    </w:lvl>
  </w:abstractNum>
  <w:abstractNum w:abstractNumId="12">
    <w:nsid w:val="5FF50AC9"/>
    <w:multiLevelType w:val="singleLevel"/>
    <w:tmpl w:val="E3B891CA"/>
    <w:lvl w:ilvl="0">
      <w:start w:val="2"/>
      <w:numFmt w:val="decimal"/>
      <w:lvlText w:val="4.%1."/>
      <w:legacy w:legacy="1" w:legacySpace="0" w:legacyIndent="331"/>
      <w:lvlJc w:val="left"/>
      <w:rPr>
        <w:rFonts w:ascii="Times New Roman" w:hAnsi="Times New Roman" w:cs="Times New Roman" w:hint="default"/>
      </w:rPr>
    </w:lvl>
  </w:abstractNum>
  <w:abstractNum w:abstractNumId="13">
    <w:nsid w:val="6655192F"/>
    <w:multiLevelType w:val="singleLevel"/>
    <w:tmpl w:val="A456F3A6"/>
    <w:lvl w:ilvl="0">
      <w:start w:val="3"/>
      <w:numFmt w:val="decimal"/>
      <w:lvlText w:val="5.%1."/>
      <w:legacy w:legacy="1" w:legacySpace="0" w:legacyIndent="326"/>
      <w:lvlJc w:val="left"/>
      <w:rPr>
        <w:rFonts w:ascii="Times New Roman" w:hAnsi="Times New Roman" w:cs="Times New Roman" w:hint="default"/>
      </w:rPr>
    </w:lvl>
  </w:abstractNum>
  <w:abstractNum w:abstractNumId="14">
    <w:nsid w:val="68B77BDE"/>
    <w:multiLevelType w:val="singleLevel"/>
    <w:tmpl w:val="A6CC7432"/>
    <w:lvl w:ilvl="0">
      <w:start w:val="4"/>
      <w:numFmt w:val="decimal"/>
      <w:lvlText w:val="3.%1."/>
      <w:legacy w:legacy="1" w:legacySpace="0" w:legacyIndent="341"/>
      <w:lvlJc w:val="left"/>
      <w:rPr>
        <w:rFonts w:ascii="Times New Roman" w:hAnsi="Times New Roman" w:cs="Times New Roman" w:hint="default"/>
      </w:rPr>
    </w:lvl>
  </w:abstractNum>
  <w:abstractNum w:abstractNumId="15">
    <w:nsid w:val="6DE96301"/>
    <w:multiLevelType w:val="hybridMultilevel"/>
    <w:tmpl w:val="E6D88538"/>
    <w:lvl w:ilvl="0" w:tplc="2E862AAE">
      <w:numFmt w:val="bullet"/>
      <w:lvlText w:val="•"/>
      <w:lvlJc w:val="left"/>
      <w:pPr>
        <w:tabs>
          <w:tab w:val="num" w:pos="720"/>
        </w:tabs>
        <w:ind w:left="720" w:hanging="360"/>
      </w:pPr>
      <w:rPr>
        <w:rFonts w:ascii="Times New Roman" w:hAnsi="Times New Roman" w:hint="default"/>
        <w:b/>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9"/>
  </w:num>
  <w:num w:numId="2">
    <w:abstractNumId w:val="0"/>
    <w:lvlOverride w:ilvl="0">
      <w:lvl w:ilvl="0">
        <w:numFmt w:val="bullet"/>
        <w:lvlText w:val="•"/>
        <w:legacy w:legacy="1" w:legacySpace="0" w:legacyIndent="116"/>
        <w:lvlJc w:val="left"/>
        <w:rPr>
          <w:rFonts w:ascii="Times New Roman" w:hAnsi="Times New Roman" w:hint="default"/>
        </w:rPr>
      </w:lvl>
    </w:lvlOverride>
  </w:num>
  <w:num w:numId="3">
    <w:abstractNumId w:val="0"/>
    <w:lvlOverride w:ilvl="0">
      <w:lvl w:ilvl="0">
        <w:numFmt w:val="bullet"/>
        <w:lvlText w:val="•"/>
        <w:legacy w:legacy="1" w:legacySpace="0" w:legacyIndent="245"/>
        <w:lvlJc w:val="left"/>
        <w:rPr>
          <w:rFonts w:ascii="Times New Roman" w:hAnsi="Times New Roman" w:hint="default"/>
        </w:rPr>
      </w:lvl>
    </w:lvlOverride>
  </w:num>
  <w:num w:numId="4">
    <w:abstractNumId w:val="0"/>
    <w:lvlOverride w:ilvl="0">
      <w:lvl w:ilvl="0">
        <w:numFmt w:val="bullet"/>
        <w:lvlText w:val="•"/>
        <w:legacy w:legacy="1" w:legacySpace="0" w:legacyIndent="235"/>
        <w:lvlJc w:val="left"/>
        <w:rPr>
          <w:rFonts w:ascii="Times New Roman" w:hAnsi="Times New Roman" w:hint="default"/>
        </w:rPr>
      </w:lvl>
    </w:lvlOverride>
  </w:num>
  <w:num w:numId="5">
    <w:abstractNumId w:val="11"/>
  </w:num>
  <w:num w:numId="6">
    <w:abstractNumId w:val="7"/>
  </w:num>
  <w:num w:numId="7">
    <w:abstractNumId w:val="14"/>
  </w:num>
  <w:num w:numId="8">
    <w:abstractNumId w:val="4"/>
  </w:num>
  <w:num w:numId="9">
    <w:abstractNumId w:val="12"/>
  </w:num>
  <w:num w:numId="10">
    <w:abstractNumId w:val="0"/>
    <w:lvlOverride w:ilvl="0">
      <w:lvl w:ilvl="0">
        <w:numFmt w:val="bullet"/>
        <w:lvlText w:val="•"/>
        <w:legacy w:legacy="1" w:legacySpace="0" w:legacyIndent="115"/>
        <w:lvlJc w:val="left"/>
        <w:rPr>
          <w:rFonts w:ascii="Times New Roman" w:hAnsi="Times New Roman" w:hint="default"/>
        </w:rPr>
      </w:lvl>
    </w:lvlOverride>
  </w:num>
  <w:num w:numId="11">
    <w:abstractNumId w:val="10"/>
  </w:num>
  <w:num w:numId="12">
    <w:abstractNumId w:val="2"/>
  </w:num>
  <w:num w:numId="13">
    <w:abstractNumId w:val="13"/>
  </w:num>
  <w:num w:numId="14">
    <w:abstractNumId w:val="5"/>
  </w:num>
  <w:num w:numId="15">
    <w:abstractNumId w:val="8"/>
  </w:num>
  <w:num w:numId="16">
    <w:abstractNumId w:val="6"/>
  </w:num>
  <w:num w:numId="17">
    <w:abstractNumId w:val="3"/>
  </w:num>
  <w:num w:numId="18">
    <w:abstractNumId w:val="15"/>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7359"/>
    <w:rsid w:val="0026204C"/>
    <w:rsid w:val="004219E7"/>
    <w:rsid w:val="005C1D5E"/>
    <w:rsid w:val="00662F45"/>
    <w:rsid w:val="00897359"/>
    <w:rsid w:val="00C10FC2"/>
    <w:rsid w:val="00D93C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5C1D5E"/>
    <w:pPr>
      <w:tabs>
        <w:tab w:val="center" w:pos="4677"/>
        <w:tab w:val="right" w:pos="9355"/>
      </w:tabs>
    </w:pPr>
    <w:rPr>
      <w:rFonts w:ascii="Calibri" w:eastAsia="Calibri" w:hAnsi="Calibri" w:cs="Times New Roman"/>
      <w:lang w:eastAsia="ru-RU"/>
    </w:rPr>
  </w:style>
  <w:style w:type="character" w:customStyle="1" w:styleId="a4">
    <w:name w:val="Нижний колонтитул Знак"/>
    <w:basedOn w:val="a0"/>
    <w:link w:val="a3"/>
    <w:rsid w:val="005C1D5E"/>
    <w:rPr>
      <w:rFonts w:ascii="Calibri" w:eastAsia="Calibri" w:hAnsi="Calibri" w:cs="Times New Roman"/>
      <w:lang w:eastAsia="ru-RU"/>
    </w:rPr>
  </w:style>
  <w:style w:type="character" w:styleId="a5">
    <w:name w:val="page number"/>
    <w:rsid w:val="005C1D5E"/>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5C1D5E"/>
    <w:pPr>
      <w:tabs>
        <w:tab w:val="center" w:pos="4677"/>
        <w:tab w:val="right" w:pos="9355"/>
      </w:tabs>
    </w:pPr>
    <w:rPr>
      <w:rFonts w:ascii="Calibri" w:eastAsia="Calibri" w:hAnsi="Calibri" w:cs="Times New Roman"/>
      <w:lang w:eastAsia="ru-RU"/>
    </w:rPr>
  </w:style>
  <w:style w:type="character" w:customStyle="1" w:styleId="a4">
    <w:name w:val="Нижний колонтитул Знак"/>
    <w:basedOn w:val="a0"/>
    <w:link w:val="a3"/>
    <w:rsid w:val="005C1D5E"/>
    <w:rPr>
      <w:rFonts w:ascii="Calibri" w:eastAsia="Calibri" w:hAnsi="Calibri" w:cs="Times New Roman"/>
      <w:lang w:eastAsia="ru-RU"/>
    </w:rPr>
  </w:style>
  <w:style w:type="character" w:styleId="a5">
    <w:name w:val="page number"/>
    <w:rsid w:val="005C1D5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2106</Words>
  <Characters>12007</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шарафи</dc:creator>
  <cp:keywords/>
  <dc:description/>
  <cp:lastModifiedBy>шарафи</cp:lastModifiedBy>
  <cp:revision>4</cp:revision>
  <cp:lastPrinted>2017-01-23T17:01:00Z</cp:lastPrinted>
  <dcterms:created xsi:type="dcterms:W3CDTF">2017-01-22T16:30:00Z</dcterms:created>
  <dcterms:modified xsi:type="dcterms:W3CDTF">2017-01-23T17:02:00Z</dcterms:modified>
</cp:coreProperties>
</file>